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C7" w:rsidRDefault="00C90FC7" w:rsidP="00C90FC7">
      <w:pPr>
        <w:jc w:val="center"/>
      </w:pPr>
      <w:r w:rsidRPr="00C90FC7">
        <w:rPr>
          <w:noProof/>
          <w:lang w:eastAsia="en-GB"/>
        </w:rPr>
        <w:drawing>
          <wp:inline distT="0" distB="0" distL="0" distR="0">
            <wp:extent cx="5109541" cy="112908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20566" cy="1131521"/>
                    </a:xfrm>
                    <a:prstGeom prst="rect">
                      <a:avLst/>
                    </a:prstGeom>
                    <a:noFill/>
                    <a:ln w="9525">
                      <a:noFill/>
                      <a:miter lim="800000"/>
                      <a:headEnd/>
                      <a:tailEnd/>
                    </a:ln>
                  </pic:spPr>
                </pic:pic>
              </a:graphicData>
            </a:graphic>
          </wp:inline>
        </w:drawing>
      </w:r>
    </w:p>
    <w:tbl>
      <w:tblPr>
        <w:tblStyle w:val="TableGrid"/>
        <w:tblW w:w="0" w:type="auto"/>
        <w:tblLook w:val="04A0"/>
      </w:tblPr>
      <w:tblGrid>
        <w:gridCol w:w="2235"/>
        <w:gridCol w:w="7007"/>
      </w:tblGrid>
      <w:tr w:rsidR="00C90FC7" w:rsidTr="002E5678">
        <w:trPr>
          <w:trHeight w:val="349"/>
        </w:trPr>
        <w:tc>
          <w:tcPr>
            <w:tcW w:w="9242" w:type="dxa"/>
            <w:gridSpan w:val="2"/>
            <w:shd w:val="clear" w:color="auto" w:fill="DAEEF3" w:themeFill="accent5" w:themeFillTint="33"/>
          </w:tcPr>
          <w:p w:rsidR="00C90FC7" w:rsidRPr="00D448F7" w:rsidRDefault="00C90FC7" w:rsidP="00C90FC7">
            <w:pPr>
              <w:jc w:val="center"/>
              <w:rPr>
                <w:b/>
                <w:sz w:val="30"/>
                <w:szCs w:val="30"/>
              </w:rPr>
            </w:pPr>
            <w:r w:rsidRPr="00D448F7">
              <w:rPr>
                <w:b/>
                <w:sz w:val="30"/>
                <w:szCs w:val="30"/>
              </w:rPr>
              <w:t>Role Profile &amp; Person Specification</w:t>
            </w:r>
          </w:p>
        </w:tc>
      </w:tr>
      <w:tr w:rsidR="00C90FC7" w:rsidTr="00C90FC7">
        <w:tc>
          <w:tcPr>
            <w:tcW w:w="2235" w:type="dxa"/>
          </w:tcPr>
          <w:p w:rsidR="00C90FC7" w:rsidRPr="00EB778A" w:rsidRDefault="00C90FC7">
            <w:pPr>
              <w:rPr>
                <w:b/>
                <w:sz w:val="26"/>
                <w:szCs w:val="26"/>
              </w:rPr>
            </w:pPr>
            <w:r w:rsidRPr="00EB778A">
              <w:rPr>
                <w:b/>
                <w:sz w:val="26"/>
                <w:szCs w:val="26"/>
              </w:rPr>
              <w:t>Job Title:</w:t>
            </w:r>
          </w:p>
        </w:tc>
        <w:tc>
          <w:tcPr>
            <w:tcW w:w="7007" w:type="dxa"/>
          </w:tcPr>
          <w:p w:rsidR="00C90FC7" w:rsidRPr="000948E6" w:rsidRDefault="00660802">
            <w:pPr>
              <w:rPr>
                <w:sz w:val="28"/>
                <w:szCs w:val="28"/>
              </w:rPr>
            </w:pPr>
            <w:r>
              <w:rPr>
                <w:sz w:val="28"/>
                <w:szCs w:val="28"/>
              </w:rPr>
              <w:t>Assessments &amp; Reviews Coordinator</w:t>
            </w:r>
          </w:p>
        </w:tc>
      </w:tr>
      <w:tr w:rsidR="00C90FC7" w:rsidTr="00C90FC7">
        <w:tc>
          <w:tcPr>
            <w:tcW w:w="2235" w:type="dxa"/>
          </w:tcPr>
          <w:p w:rsidR="00C90FC7" w:rsidRPr="00EB778A" w:rsidRDefault="00C90FC7">
            <w:pPr>
              <w:rPr>
                <w:b/>
                <w:sz w:val="26"/>
                <w:szCs w:val="26"/>
              </w:rPr>
            </w:pPr>
            <w:r w:rsidRPr="00EB778A">
              <w:rPr>
                <w:b/>
                <w:sz w:val="26"/>
                <w:szCs w:val="26"/>
              </w:rPr>
              <w:t>Role Purpose:</w:t>
            </w:r>
          </w:p>
        </w:tc>
        <w:tc>
          <w:tcPr>
            <w:tcW w:w="7007" w:type="dxa"/>
          </w:tcPr>
          <w:p w:rsidR="009A11D8" w:rsidRPr="009A11D8" w:rsidRDefault="00660802" w:rsidP="009A11D8">
            <w:pPr>
              <w:rPr>
                <w:rFonts w:ascii="Calibri" w:hAnsi="Calibri" w:cs="Arial"/>
                <w:sz w:val="24"/>
                <w:szCs w:val="24"/>
              </w:rPr>
            </w:pPr>
            <w:r>
              <w:rPr>
                <w:rFonts w:ascii="Calibri" w:hAnsi="Calibri" w:cs="Arial"/>
                <w:sz w:val="24"/>
                <w:szCs w:val="24"/>
              </w:rPr>
              <w:t>An Assessments &amp; Reviews Coordinator</w:t>
            </w:r>
            <w:r w:rsidR="009A11D8" w:rsidRPr="009A11D8">
              <w:rPr>
                <w:rFonts w:ascii="Calibri" w:hAnsi="Calibri" w:cs="Arial"/>
                <w:sz w:val="24"/>
                <w:szCs w:val="24"/>
              </w:rPr>
              <w:t xml:space="preserve"> is someone who provides direction, instructions and guidance to the team for the purpose of achieving their goals. </w:t>
            </w:r>
          </w:p>
          <w:p w:rsidR="00C90FC7" w:rsidRDefault="003C021A" w:rsidP="00660802">
            <w:r>
              <w:rPr>
                <w:rFonts w:ascii="Calibri" w:hAnsi="Calibri" w:cs="Arial"/>
                <w:sz w:val="24"/>
                <w:szCs w:val="24"/>
              </w:rPr>
              <w:t>The</w:t>
            </w:r>
            <w:r w:rsidR="00660802">
              <w:rPr>
                <w:rFonts w:ascii="Calibri" w:hAnsi="Calibri" w:cs="Arial"/>
                <w:sz w:val="24"/>
                <w:szCs w:val="24"/>
              </w:rPr>
              <w:t xml:space="preserve"> Assessments &amp; Reviews</w:t>
            </w:r>
            <w:r>
              <w:rPr>
                <w:rFonts w:ascii="Calibri" w:hAnsi="Calibri" w:cs="Arial"/>
                <w:sz w:val="24"/>
                <w:szCs w:val="24"/>
              </w:rPr>
              <w:t xml:space="preserve"> </w:t>
            </w:r>
            <w:r w:rsidR="009A11D8" w:rsidRPr="009A11D8">
              <w:rPr>
                <w:rFonts w:ascii="Calibri" w:hAnsi="Calibri" w:cs="Arial"/>
                <w:sz w:val="24"/>
                <w:szCs w:val="24"/>
              </w:rPr>
              <w:t>carr</w:t>
            </w:r>
            <w:r>
              <w:rPr>
                <w:rFonts w:ascii="Calibri" w:hAnsi="Calibri" w:cs="Arial"/>
                <w:sz w:val="24"/>
                <w:szCs w:val="24"/>
              </w:rPr>
              <w:t>ies</w:t>
            </w:r>
            <w:r w:rsidR="009A11D8" w:rsidRPr="009A11D8">
              <w:rPr>
                <w:rFonts w:ascii="Calibri" w:hAnsi="Calibri" w:cs="Arial"/>
                <w:sz w:val="24"/>
                <w:szCs w:val="24"/>
              </w:rPr>
              <w:t xml:space="preserve"> out client assessments and reviews to ensure safe delivery of services and provide direction for Community Responders in their role. T</w:t>
            </w:r>
            <w:r>
              <w:rPr>
                <w:rFonts w:ascii="Calibri" w:hAnsi="Calibri" w:cs="Arial"/>
                <w:sz w:val="24"/>
                <w:szCs w:val="24"/>
              </w:rPr>
              <w:t>hey</w:t>
            </w:r>
            <w:r w:rsidR="009A11D8" w:rsidRPr="009A11D8">
              <w:rPr>
                <w:rFonts w:ascii="Calibri" w:hAnsi="Calibri" w:cs="Arial"/>
                <w:sz w:val="24"/>
                <w:szCs w:val="24"/>
              </w:rPr>
              <w:t xml:space="preserve"> visit Clients in the</w:t>
            </w:r>
            <w:r>
              <w:rPr>
                <w:rFonts w:ascii="Calibri" w:hAnsi="Calibri" w:cs="Arial"/>
                <w:sz w:val="24"/>
                <w:szCs w:val="24"/>
              </w:rPr>
              <w:t>ir homes for monitoring purpose</w:t>
            </w:r>
            <w:r w:rsidR="007B0377">
              <w:rPr>
                <w:rFonts w:ascii="Calibri" w:hAnsi="Calibri" w:cs="Arial"/>
                <w:sz w:val="24"/>
                <w:szCs w:val="24"/>
              </w:rPr>
              <w:t>s</w:t>
            </w:r>
            <w:r>
              <w:rPr>
                <w:rFonts w:ascii="Calibri" w:hAnsi="Calibri" w:cs="Arial"/>
                <w:sz w:val="24"/>
                <w:szCs w:val="24"/>
              </w:rPr>
              <w:t xml:space="preserve"> and</w:t>
            </w:r>
            <w:r w:rsidR="009A11D8" w:rsidRPr="009A11D8">
              <w:rPr>
                <w:rFonts w:ascii="Calibri" w:hAnsi="Calibri" w:cs="Arial"/>
                <w:sz w:val="24"/>
                <w:szCs w:val="24"/>
              </w:rPr>
              <w:t xml:space="preserve"> mentor new staff throughout their probation period. T</w:t>
            </w:r>
            <w:r w:rsidR="00660802">
              <w:rPr>
                <w:rFonts w:ascii="Calibri" w:hAnsi="Calibri" w:cs="Arial"/>
                <w:sz w:val="24"/>
                <w:szCs w:val="24"/>
              </w:rPr>
              <w:t>he Assessments &amp; Reviews Coordinator</w:t>
            </w:r>
            <w:r>
              <w:rPr>
                <w:rFonts w:ascii="Calibri" w:hAnsi="Calibri" w:cs="Arial"/>
                <w:sz w:val="24"/>
                <w:szCs w:val="24"/>
              </w:rPr>
              <w:t xml:space="preserve"> also</w:t>
            </w:r>
            <w:r w:rsidR="009A11D8" w:rsidRPr="009A11D8">
              <w:rPr>
                <w:rFonts w:ascii="Calibri" w:hAnsi="Calibri" w:cs="Arial"/>
                <w:sz w:val="24"/>
                <w:szCs w:val="24"/>
              </w:rPr>
              <w:t xml:space="preserve"> participate</w:t>
            </w:r>
            <w:r>
              <w:rPr>
                <w:rFonts w:ascii="Calibri" w:hAnsi="Calibri" w:cs="Arial"/>
                <w:sz w:val="24"/>
                <w:szCs w:val="24"/>
              </w:rPr>
              <w:t>s</w:t>
            </w:r>
            <w:r w:rsidR="009A11D8" w:rsidRPr="009A11D8">
              <w:rPr>
                <w:rFonts w:ascii="Calibri" w:hAnsi="Calibri" w:cs="Arial"/>
                <w:sz w:val="24"/>
                <w:szCs w:val="24"/>
              </w:rPr>
              <w:t xml:space="preserve"> as part of the out of hours on call </w:t>
            </w:r>
            <w:r>
              <w:rPr>
                <w:rFonts w:ascii="Calibri" w:hAnsi="Calibri" w:cs="Arial"/>
                <w:sz w:val="24"/>
                <w:szCs w:val="24"/>
              </w:rPr>
              <w:t>t</w:t>
            </w:r>
            <w:r w:rsidR="009A11D8" w:rsidRPr="009A11D8">
              <w:rPr>
                <w:rFonts w:ascii="Calibri" w:hAnsi="Calibri" w:cs="Arial"/>
                <w:sz w:val="24"/>
                <w:szCs w:val="24"/>
              </w:rPr>
              <w:t>eam.</w:t>
            </w:r>
          </w:p>
        </w:tc>
      </w:tr>
      <w:tr w:rsidR="00C90FC7" w:rsidTr="00C90FC7">
        <w:tc>
          <w:tcPr>
            <w:tcW w:w="2235" w:type="dxa"/>
          </w:tcPr>
          <w:p w:rsidR="00C90FC7" w:rsidRPr="00EB778A" w:rsidRDefault="00C90FC7">
            <w:pPr>
              <w:rPr>
                <w:b/>
                <w:sz w:val="26"/>
                <w:szCs w:val="26"/>
              </w:rPr>
            </w:pPr>
            <w:r w:rsidRPr="00EB778A">
              <w:rPr>
                <w:b/>
                <w:sz w:val="26"/>
                <w:szCs w:val="26"/>
              </w:rPr>
              <w:t>Company:</w:t>
            </w:r>
          </w:p>
        </w:tc>
        <w:tc>
          <w:tcPr>
            <w:tcW w:w="7007" w:type="dxa"/>
          </w:tcPr>
          <w:p w:rsidR="00C90FC7" w:rsidRPr="00C90FC7" w:rsidRDefault="00C90FC7">
            <w:pPr>
              <w:rPr>
                <w:sz w:val="24"/>
                <w:szCs w:val="24"/>
              </w:rPr>
            </w:pPr>
            <w:r w:rsidRPr="00C90FC7">
              <w:rPr>
                <w:sz w:val="24"/>
                <w:szCs w:val="24"/>
              </w:rPr>
              <w:t>Access Your Care Ltd</w:t>
            </w:r>
          </w:p>
        </w:tc>
      </w:tr>
      <w:tr w:rsidR="00C90FC7" w:rsidTr="00C90FC7">
        <w:tc>
          <w:tcPr>
            <w:tcW w:w="2235" w:type="dxa"/>
          </w:tcPr>
          <w:p w:rsidR="00C90FC7" w:rsidRPr="00EB778A" w:rsidRDefault="00C90FC7">
            <w:pPr>
              <w:rPr>
                <w:b/>
                <w:sz w:val="26"/>
                <w:szCs w:val="26"/>
              </w:rPr>
            </w:pPr>
            <w:r w:rsidRPr="00EB778A">
              <w:rPr>
                <w:b/>
                <w:sz w:val="26"/>
                <w:szCs w:val="26"/>
              </w:rPr>
              <w:t>Reporting to:</w:t>
            </w:r>
          </w:p>
        </w:tc>
        <w:tc>
          <w:tcPr>
            <w:tcW w:w="7007" w:type="dxa"/>
          </w:tcPr>
          <w:p w:rsidR="00C90FC7" w:rsidRPr="00C90FC7" w:rsidRDefault="009A11D8">
            <w:pPr>
              <w:rPr>
                <w:sz w:val="24"/>
                <w:szCs w:val="24"/>
              </w:rPr>
            </w:pPr>
            <w:r>
              <w:rPr>
                <w:sz w:val="24"/>
                <w:szCs w:val="24"/>
              </w:rPr>
              <w:t>Registered Manager</w:t>
            </w:r>
          </w:p>
        </w:tc>
      </w:tr>
      <w:tr w:rsidR="009A11D8" w:rsidTr="00C90FC7">
        <w:tc>
          <w:tcPr>
            <w:tcW w:w="2235" w:type="dxa"/>
          </w:tcPr>
          <w:p w:rsidR="009A11D8" w:rsidRPr="00EB778A" w:rsidRDefault="009A11D8">
            <w:pPr>
              <w:rPr>
                <w:b/>
                <w:sz w:val="26"/>
                <w:szCs w:val="26"/>
              </w:rPr>
            </w:pPr>
            <w:r>
              <w:rPr>
                <w:b/>
                <w:sz w:val="26"/>
                <w:szCs w:val="26"/>
              </w:rPr>
              <w:t>Location:</w:t>
            </w:r>
          </w:p>
        </w:tc>
        <w:tc>
          <w:tcPr>
            <w:tcW w:w="7007" w:type="dxa"/>
          </w:tcPr>
          <w:p w:rsidR="009A11D8" w:rsidRDefault="009A11D8">
            <w:pPr>
              <w:rPr>
                <w:sz w:val="24"/>
                <w:szCs w:val="24"/>
              </w:rPr>
            </w:pPr>
            <w:r>
              <w:rPr>
                <w:sz w:val="24"/>
                <w:szCs w:val="24"/>
              </w:rPr>
              <w:t>Access Your Care, Head Office - Clevedon</w:t>
            </w:r>
          </w:p>
        </w:tc>
      </w:tr>
      <w:tr w:rsidR="00C90FC7" w:rsidTr="00C90FC7">
        <w:tc>
          <w:tcPr>
            <w:tcW w:w="2235" w:type="dxa"/>
          </w:tcPr>
          <w:p w:rsidR="009A11D8" w:rsidRDefault="009A11D8">
            <w:pPr>
              <w:rPr>
                <w:b/>
                <w:sz w:val="26"/>
                <w:szCs w:val="26"/>
              </w:rPr>
            </w:pPr>
          </w:p>
          <w:p w:rsidR="00C90FC7" w:rsidRPr="00EB778A" w:rsidRDefault="00C90FC7">
            <w:pPr>
              <w:rPr>
                <w:b/>
                <w:sz w:val="26"/>
                <w:szCs w:val="26"/>
              </w:rPr>
            </w:pPr>
            <w:r w:rsidRPr="00EB778A">
              <w:rPr>
                <w:b/>
                <w:sz w:val="26"/>
                <w:szCs w:val="26"/>
              </w:rPr>
              <w:t xml:space="preserve">Who we are: </w:t>
            </w:r>
          </w:p>
          <w:p w:rsidR="002F51CD" w:rsidRDefault="002F51CD">
            <w:pPr>
              <w:rPr>
                <w:b/>
                <w:sz w:val="24"/>
                <w:szCs w:val="24"/>
              </w:rPr>
            </w:pPr>
          </w:p>
          <w:p w:rsidR="00EB778A" w:rsidRDefault="00EB778A">
            <w:pPr>
              <w:rPr>
                <w:b/>
                <w:sz w:val="26"/>
                <w:szCs w:val="26"/>
              </w:rPr>
            </w:pPr>
          </w:p>
          <w:p w:rsidR="00EB778A" w:rsidRDefault="00EB778A">
            <w:pPr>
              <w:rPr>
                <w:b/>
                <w:sz w:val="26"/>
                <w:szCs w:val="26"/>
              </w:rPr>
            </w:pPr>
          </w:p>
          <w:p w:rsidR="00241C88" w:rsidRDefault="00241C88">
            <w:pPr>
              <w:rPr>
                <w:b/>
                <w:sz w:val="26"/>
                <w:szCs w:val="26"/>
              </w:rPr>
            </w:pPr>
          </w:p>
          <w:p w:rsidR="00241C88" w:rsidRDefault="00241C88">
            <w:pPr>
              <w:rPr>
                <w:b/>
                <w:sz w:val="26"/>
                <w:szCs w:val="26"/>
              </w:rPr>
            </w:pPr>
          </w:p>
          <w:p w:rsidR="00241C88" w:rsidRDefault="00241C88">
            <w:pPr>
              <w:rPr>
                <w:b/>
                <w:sz w:val="26"/>
                <w:szCs w:val="26"/>
              </w:rPr>
            </w:pPr>
          </w:p>
          <w:p w:rsidR="00241C88" w:rsidRDefault="00241C88">
            <w:pPr>
              <w:rPr>
                <w:b/>
                <w:sz w:val="26"/>
                <w:szCs w:val="26"/>
              </w:rPr>
            </w:pPr>
          </w:p>
          <w:p w:rsidR="002F51CD" w:rsidRPr="00EB778A" w:rsidRDefault="00EB778A">
            <w:pPr>
              <w:rPr>
                <w:b/>
                <w:sz w:val="26"/>
                <w:szCs w:val="26"/>
              </w:rPr>
            </w:pPr>
            <w:r>
              <w:rPr>
                <w:b/>
                <w:sz w:val="26"/>
                <w:szCs w:val="26"/>
              </w:rPr>
              <w:t>W</w:t>
            </w:r>
            <w:r w:rsidR="002F51CD" w:rsidRPr="00EB778A">
              <w:rPr>
                <w:b/>
                <w:sz w:val="26"/>
                <w:szCs w:val="26"/>
              </w:rPr>
              <w:t xml:space="preserve">hat </w:t>
            </w:r>
            <w:r w:rsidR="00075EF1" w:rsidRPr="00EB778A">
              <w:rPr>
                <w:b/>
                <w:sz w:val="26"/>
                <w:szCs w:val="26"/>
              </w:rPr>
              <w:t>we do:</w:t>
            </w:r>
          </w:p>
          <w:p w:rsidR="00C90FC7" w:rsidRDefault="00C90FC7">
            <w:pPr>
              <w:rPr>
                <w:b/>
                <w:sz w:val="24"/>
                <w:szCs w:val="24"/>
              </w:rPr>
            </w:pPr>
          </w:p>
          <w:p w:rsidR="00C90FC7" w:rsidRDefault="00C90FC7">
            <w:pPr>
              <w:rPr>
                <w:b/>
                <w:sz w:val="24"/>
                <w:szCs w:val="24"/>
              </w:rPr>
            </w:pPr>
          </w:p>
          <w:p w:rsidR="00C90FC7" w:rsidRDefault="00C90FC7">
            <w:pPr>
              <w:rPr>
                <w:b/>
                <w:sz w:val="24"/>
                <w:szCs w:val="24"/>
              </w:rPr>
            </w:pPr>
          </w:p>
          <w:p w:rsidR="00C90FC7" w:rsidRDefault="00C90FC7">
            <w:pPr>
              <w:rPr>
                <w:b/>
                <w:sz w:val="24"/>
                <w:szCs w:val="24"/>
              </w:rPr>
            </w:pPr>
          </w:p>
          <w:p w:rsidR="00641B99" w:rsidRDefault="00641B99">
            <w:pPr>
              <w:rPr>
                <w:b/>
                <w:sz w:val="24"/>
                <w:szCs w:val="24"/>
              </w:rPr>
            </w:pPr>
          </w:p>
          <w:p w:rsidR="00641B99" w:rsidRDefault="00641B99">
            <w:pPr>
              <w:rPr>
                <w:b/>
                <w:sz w:val="24"/>
                <w:szCs w:val="24"/>
              </w:rPr>
            </w:pPr>
          </w:p>
          <w:p w:rsidR="00EB778A" w:rsidRDefault="00EB778A">
            <w:pPr>
              <w:rPr>
                <w:b/>
                <w:sz w:val="26"/>
                <w:szCs w:val="26"/>
              </w:rPr>
            </w:pPr>
          </w:p>
          <w:p w:rsidR="00EB778A" w:rsidRDefault="00EB778A">
            <w:pPr>
              <w:rPr>
                <w:b/>
                <w:sz w:val="26"/>
                <w:szCs w:val="26"/>
              </w:rPr>
            </w:pPr>
          </w:p>
          <w:p w:rsidR="00A64CDD" w:rsidRDefault="00A64CDD">
            <w:pPr>
              <w:rPr>
                <w:b/>
                <w:sz w:val="26"/>
                <w:szCs w:val="26"/>
              </w:rPr>
            </w:pPr>
          </w:p>
          <w:p w:rsidR="00075EF1" w:rsidRPr="00EB778A" w:rsidRDefault="00075EF1">
            <w:pPr>
              <w:rPr>
                <w:b/>
                <w:sz w:val="26"/>
                <w:szCs w:val="26"/>
              </w:rPr>
            </w:pPr>
            <w:r w:rsidRPr="00EB778A">
              <w:rPr>
                <w:b/>
                <w:sz w:val="26"/>
                <w:szCs w:val="26"/>
              </w:rPr>
              <w:t>Our aim:</w:t>
            </w:r>
          </w:p>
          <w:p w:rsidR="00075EF1" w:rsidRDefault="00075EF1">
            <w:pPr>
              <w:rPr>
                <w:b/>
                <w:sz w:val="24"/>
                <w:szCs w:val="24"/>
              </w:rPr>
            </w:pPr>
          </w:p>
          <w:p w:rsidR="00075EF1" w:rsidRPr="00C90FC7" w:rsidRDefault="00075EF1">
            <w:pPr>
              <w:rPr>
                <w:b/>
                <w:sz w:val="24"/>
                <w:szCs w:val="24"/>
              </w:rPr>
            </w:pPr>
          </w:p>
        </w:tc>
        <w:tc>
          <w:tcPr>
            <w:tcW w:w="7007" w:type="dxa"/>
          </w:tcPr>
          <w:p w:rsidR="009A11D8" w:rsidRDefault="009A11D8" w:rsidP="009A11D8">
            <w:pPr>
              <w:rPr>
                <w:sz w:val="24"/>
                <w:szCs w:val="24"/>
              </w:rPr>
            </w:pPr>
          </w:p>
          <w:p w:rsidR="009A11D8" w:rsidRPr="00641B99" w:rsidRDefault="009A11D8" w:rsidP="009A11D8">
            <w:pPr>
              <w:rPr>
                <w:sz w:val="24"/>
                <w:szCs w:val="24"/>
              </w:rPr>
            </w:pPr>
            <w:r w:rsidRPr="00641B99">
              <w:rPr>
                <w:sz w:val="24"/>
                <w:szCs w:val="24"/>
              </w:rPr>
              <w:t xml:space="preserve">Access Your Care is a Home Support Agency based in </w:t>
            </w:r>
            <w:r>
              <w:rPr>
                <w:sz w:val="24"/>
                <w:szCs w:val="24"/>
              </w:rPr>
              <w:t xml:space="preserve">Clevedon, </w:t>
            </w:r>
            <w:r w:rsidRPr="00641B99">
              <w:rPr>
                <w:sz w:val="24"/>
                <w:szCs w:val="24"/>
              </w:rPr>
              <w:t>North Somerset</w:t>
            </w:r>
            <w:r>
              <w:rPr>
                <w:sz w:val="24"/>
                <w:szCs w:val="24"/>
              </w:rPr>
              <w:t>. We provide a range of support services such as key safe fittings, home support services and handyman service as well as providing the Response24 services detailed below.</w:t>
            </w:r>
          </w:p>
          <w:p w:rsidR="009A11D8" w:rsidRDefault="009A11D8" w:rsidP="009A11D8">
            <w:pPr>
              <w:jc w:val="both"/>
              <w:rPr>
                <w:sz w:val="24"/>
                <w:szCs w:val="24"/>
              </w:rPr>
            </w:pPr>
          </w:p>
          <w:p w:rsidR="009A11D8" w:rsidRDefault="009A11D8" w:rsidP="009A11D8">
            <w:pPr>
              <w:rPr>
                <w:rFonts w:ascii="Calibri" w:hAnsi="Calibri" w:cs="Arial"/>
                <w:sz w:val="24"/>
                <w:szCs w:val="24"/>
              </w:rPr>
            </w:pPr>
            <w:r w:rsidRPr="00641B99">
              <w:rPr>
                <w:sz w:val="24"/>
                <w:szCs w:val="24"/>
              </w:rPr>
              <w:t xml:space="preserve">Response24 </w:t>
            </w:r>
            <w:r>
              <w:rPr>
                <w:sz w:val="24"/>
                <w:szCs w:val="24"/>
              </w:rPr>
              <w:t>provides</w:t>
            </w:r>
            <w:r w:rsidRPr="00641B99">
              <w:rPr>
                <w:sz w:val="24"/>
                <w:szCs w:val="24"/>
              </w:rPr>
              <w:t xml:space="preserve"> </w:t>
            </w:r>
            <w:r>
              <w:rPr>
                <w:sz w:val="24"/>
                <w:szCs w:val="24"/>
              </w:rPr>
              <w:t>dynamic short term domiciliary care services</w:t>
            </w:r>
            <w:r w:rsidRPr="00641B99">
              <w:rPr>
                <w:sz w:val="24"/>
                <w:szCs w:val="24"/>
              </w:rPr>
              <w:t xml:space="preserve"> 24 hours a day, 365 days a year</w:t>
            </w:r>
            <w:r>
              <w:rPr>
                <w:sz w:val="24"/>
                <w:szCs w:val="24"/>
              </w:rPr>
              <w:t xml:space="preserve">. Services are commissioned by </w:t>
            </w:r>
            <w:r w:rsidRPr="00641B99">
              <w:rPr>
                <w:rFonts w:ascii="Calibri" w:eastAsia="Calibri" w:hAnsi="Calibri" w:cs="Arial"/>
                <w:sz w:val="24"/>
                <w:szCs w:val="24"/>
              </w:rPr>
              <w:t xml:space="preserve">North Somerset Council Social Services and North Somerset Clinical Commissioning </w:t>
            </w:r>
            <w:r w:rsidRPr="00641B99">
              <w:rPr>
                <w:rFonts w:ascii="Calibri" w:hAnsi="Calibri" w:cs="Arial"/>
                <w:sz w:val="24"/>
                <w:szCs w:val="24"/>
              </w:rPr>
              <w:t>Group</w:t>
            </w:r>
            <w:r>
              <w:rPr>
                <w:rFonts w:ascii="Calibri" w:hAnsi="Calibri" w:cs="Arial"/>
                <w:sz w:val="24"/>
                <w:szCs w:val="24"/>
              </w:rPr>
              <w:t xml:space="preserve">. </w:t>
            </w:r>
          </w:p>
          <w:p w:rsidR="009A11D8" w:rsidRDefault="009A11D8" w:rsidP="009A11D8">
            <w:pPr>
              <w:rPr>
                <w:sz w:val="24"/>
                <w:szCs w:val="24"/>
              </w:rPr>
            </w:pPr>
            <w:r>
              <w:rPr>
                <w:rFonts w:ascii="Calibri" w:hAnsi="Calibri" w:cs="Arial"/>
                <w:sz w:val="24"/>
                <w:szCs w:val="24"/>
              </w:rPr>
              <w:t xml:space="preserve">Response24 also provides a service for North Somerset Councils monitored alarm service, </w:t>
            </w:r>
            <w:proofErr w:type="spellStart"/>
            <w:r>
              <w:rPr>
                <w:rFonts w:ascii="Calibri" w:hAnsi="Calibri" w:cs="Arial"/>
                <w:sz w:val="24"/>
                <w:szCs w:val="24"/>
              </w:rPr>
              <w:t>Carelink</w:t>
            </w:r>
            <w:proofErr w:type="spellEnd"/>
            <w:r>
              <w:rPr>
                <w:rFonts w:ascii="Calibri" w:hAnsi="Calibri" w:cs="Arial"/>
                <w:sz w:val="24"/>
                <w:szCs w:val="24"/>
              </w:rPr>
              <w:t xml:space="preserve">. The service responds to pendant activations 24 hours a day when local contacts are unable to attend. </w:t>
            </w:r>
            <w:r>
              <w:rPr>
                <w:sz w:val="24"/>
                <w:szCs w:val="24"/>
              </w:rPr>
              <w:t xml:space="preserve"> The service also works closely with North Somerset Community Partnership Rapid Response team assisting them with patients who have fallen or who, during periods of illness, require assistance with personal care to prevent hospital admission.</w:t>
            </w:r>
          </w:p>
          <w:p w:rsidR="009A11D8" w:rsidRPr="00641B99" w:rsidRDefault="009A11D8" w:rsidP="009A11D8">
            <w:pPr>
              <w:jc w:val="both"/>
              <w:rPr>
                <w:sz w:val="24"/>
                <w:szCs w:val="24"/>
              </w:rPr>
            </w:pPr>
          </w:p>
          <w:p w:rsidR="009A11D8" w:rsidRDefault="00936B8A" w:rsidP="009A11D8">
            <w:pPr>
              <w:rPr>
                <w:sz w:val="24"/>
                <w:szCs w:val="24"/>
              </w:rPr>
            </w:pPr>
            <w:r>
              <w:rPr>
                <w:sz w:val="24"/>
                <w:szCs w:val="24"/>
              </w:rPr>
              <w:t>Access Your Care</w:t>
            </w:r>
            <w:r w:rsidR="009A11D8" w:rsidRPr="00641B99">
              <w:rPr>
                <w:sz w:val="24"/>
                <w:szCs w:val="24"/>
              </w:rPr>
              <w:t xml:space="preserve"> </w:t>
            </w:r>
            <w:r w:rsidR="009A11D8">
              <w:rPr>
                <w:sz w:val="24"/>
                <w:szCs w:val="24"/>
              </w:rPr>
              <w:t>was</w:t>
            </w:r>
            <w:r w:rsidR="009A11D8" w:rsidRPr="00641B99">
              <w:rPr>
                <w:sz w:val="24"/>
                <w:szCs w:val="24"/>
              </w:rPr>
              <w:t xml:space="preserve"> formed because we are passionate about enabling people to remain independent in their own homes, offering responsive services which have been shaped by the local community since 2011. Our vision is to continue to develop a number of innovate services offering the reassurance of a timely and proactive response to essential </w:t>
            </w:r>
            <w:r w:rsidR="009A11D8">
              <w:rPr>
                <w:sz w:val="24"/>
                <w:szCs w:val="24"/>
              </w:rPr>
              <w:t xml:space="preserve">social </w:t>
            </w:r>
            <w:r w:rsidR="009A11D8" w:rsidRPr="00641B99">
              <w:rPr>
                <w:sz w:val="24"/>
                <w:szCs w:val="24"/>
              </w:rPr>
              <w:t>care</w:t>
            </w:r>
            <w:r w:rsidR="009A11D8">
              <w:rPr>
                <w:sz w:val="24"/>
                <w:szCs w:val="24"/>
              </w:rPr>
              <w:t xml:space="preserve"> needs. </w:t>
            </w:r>
          </w:p>
          <w:p w:rsidR="00241C88" w:rsidRDefault="00241C88" w:rsidP="00241C88">
            <w:pPr>
              <w:rPr>
                <w:sz w:val="24"/>
                <w:szCs w:val="24"/>
              </w:rPr>
            </w:pPr>
          </w:p>
          <w:p w:rsidR="00A64CDD" w:rsidRPr="00641B99" w:rsidRDefault="00A64CDD">
            <w:pPr>
              <w:rPr>
                <w:sz w:val="24"/>
                <w:szCs w:val="24"/>
              </w:rPr>
            </w:pPr>
          </w:p>
          <w:p w:rsidR="00075EF1" w:rsidRDefault="00075EF1">
            <w:pPr>
              <w:rPr>
                <w:sz w:val="24"/>
                <w:szCs w:val="24"/>
              </w:rPr>
            </w:pPr>
          </w:p>
          <w:p w:rsidR="00241C88" w:rsidRDefault="00241C88">
            <w:pPr>
              <w:rPr>
                <w:sz w:val="24"/>
                <w:szCs w:val="24"/>
              </w:rPr>
            </w:pPr>
          </w:p>
          <w:p w:rsidR="00241C88" w:rsidRDefault="00241C88">
            <w:pPr>
              <w:rPr>
                <w:sz w:val="24"/>
                <w:szCs w:val="24"/>
              </w:rPr>
            </w:pPr>
          </w:p>
          <w:p w:rsidR="00AC2F23" w:rsidRDefault="00AC2F23">
            <w:pPr>
              <w:rPr>
                <w:sz w:val="24"/>
                <w:szCs w:val="24"/>
              </w:rPr>
            </w:pPr>
          </w:p>
          <w:p w:rsidR="00241C88" w:rsidRPr="00641B99" w:rsidRDefault="00241C88">
            <w:pPr>
              <w:rPr>
                <w:sz w:val="24"/>
                <w:szCs w:val="24"/>
              </w:rPr>
            </w:pPr>
          </w:p>
        </w:tc>
      </w:tr>
    </w:tbl>
    <w:p w:rsidR="00075EF1" w:rsidRDefault="00C90FC7">
      <w:r>
        <w:lastRenderedPageBreak/>
        <w:t xml:space="preserve"> </w:t>
      </w:r>
    </w:p>
    <w:tbl>
      <w:tblPr>
        <w:tblStyle w:val="TableGrid"/>
        <w:tblW w:w="0" w:type="auto"/>
        <w:tblLook w:val="04A0"/>
      </w:tblPr>
      <w:tblGrid>
        <w:gridCol w:w="9242"/>
      </w:tblGrid>
      <w:tr w:rsidR="00075EF1" w:rsidTr="002E5678">
        <w:tc>
          <w:tcPr>
            <w:tcW w:w="9242" w:type="dxa"/>
            <w:shd w:val="clear" w:color="auto" w:fill="DAEEF3" w:themeFill="accent5" w:themeFillTint="33"/>
          </w:tcPr>
          <w:p w:rsidR="00075EF1" w:rsidRPr="00D448F7" w:rsidRDefault="00075EF1" w:rsidP="00075EF1">
            <w:pPr>
              <w:jc w:val="center"/>
              <w:rPr>
                <w:b/>
                <w:sz w:val="30"/>
                <w:szCs w:val="30"/>
              </w:rPr>
            </w:pPr>
            <w:r w:rsidRPr="00D448F7">
              <w:rPr>
                <w:b/>
                <w:sz w:val="30"/>
                <w:szCs w:val="30"/>
              </w:rPr>
              <w:t>Main duties and key responsibilities</w:t>
            </w:r>
          </w:p>
        </w:tc>
      </w:tr>
      <w:tr w:rsidR="00075EF1" w:rsidTr="00075EF1">
        <w:tc>
          <w:tcPr>
            <w:tcW w:w="9242" w:type="dxa"/>
          </w:tcPr>
          <w:p w:rsidR="00075EF1" w:rsidRDefault="005C563B">
            <w:pPr>
              <w:rPr>
                <w:b/>
                <w:sz w:val="26"/>
                <w:szCs w:val="26"/>
              </w:rPr>
            </w:pPr>
            <w:r w:rsidRPr="00EB778A">
              <w:rPr>
                <w:b/>
                <w:sz w:val="26"/>
                <w:szCs w:val="26"/>
              </w:rPr>
              <w:t>Specific Duties</w:t>
            </w:r>
          </w:p>
          <w:p w:rsidR="00AC2F23" w:rsidRDefault="00AC2F23">
            <w:pPr>
              <w:rPr>
                <w:b/>
                <w:sz w:val="26"/>
                <w:szCs w:val="26"/>
              </w:rPr>
            </w:pPr>
          </w:p>
          <w:p w:rsidR="009A11D8" w:rsidRDefault="00D53F2F" w:rsidP="009A11D8">
            <w:pPr>
              <w:pStyle w:val="ListParagraph"/>
              <w:numPr>
                <w:ilvl w:val="0"/>
                <w:numId w:val="5"/>
              </w:numPr>
              <w:rPr>
                <w:sz w:val="24"/>
                <w:szCs w:val="24"/>
              </w:rPr>
            </w:pPr>
            <w:r>
              <w:rPr>
                <w:sz w:val="24"/>
                <w:szCs w:val="24"/>
              </w:rPr>
              <w:t>Administer</w:t>
            </w:r>
            <w:r w:rsidR="00CB3CCB">
              <w:rPr>
                <w:sz w:val="24"/>
                <w:szCs w:val="24"/>
              </w:rPr>
              <w:t xml:space="preserve"> all </w:t>
            </w:r>
            <w:r w:rsidR="00EB0EDD">
              <w:rPr>
                <w:sz w:val="24"/>
                <w:szCs w:val="24"/>
              </w:rPr>
              <w:t>client</w:t>
            </w:r>
            <w:r w:rsidR="00CB3CCB">
              <w:rPr>
                <w:sz w:val="24"/>
                <w:szCs w:val="24"/>
              </w:rPr>
              <w:t xml:space="preserve"> assessments</w:t>
            </w:r>
            <w:r w:rsidR="00EA3B52">
              <w:rPr>
                <w:sz w:val="24"/>
                <w:szCs w:val="24"/>
              </w:rPr>
              <w:t xml:space="preserve"> including, but not limited to, t</w:t>
            </w:r>
            <w:r w:rsidR="00CB3CCB">
              <w:rPr>
                <w:sz w:val="24"/>
                <w:szCs w:val="24"/>
              </w:rPr>
              <w:t>yping up assessments, adding information onto client notes and jotter, updat</w:t>
            </w:r>
            <w:r w:rsidR="00EA3B52">
              <w:rPr>
                <w:sz w:val="24"/>
                <w:szCs w:val="24"/>
              </w:rPr>
              <w:t>ing</w:t>
            </w:r>
            <w:r w:rsidR="00CB3CCB">
              <w:rPr>
                <w:sz w:val="24"/>
                <w:szCs w:val="24"/>
              </w:rPr>
              <w:t xml:space="preserve"> first staff member to visit and arranging delivery of care plan. </w:t>
            </w:r>
          </w:p>
          <w:p w:rsidR="00807006" w:rsidRDefault="00807006" w:rsidP="009A11D8">
            <w:pPr>
              <w:pStyle w:val="ListParagraph"/>
              <w:numPr>
                <w:ilvl w:val="0"/>
                <w:numId w:val="5"/>
              </w:numPr>
              <w:rPr>
                <w:sz w:val="24"/>
                <w:szCs w:val="24"/>
              </w:rPr>
            </w:pPr>
            <w:r>
              <w:rPr>
                <w:sz w:val="24"/>
                <w:szCs w:val="24"/>
              </w:rPr>
              <w:t xml:space="preserve">To </w:t>
            </w:r>
            <w:r w:rsidR="00D53F2F">
              <w:rPr>
                <w:sz w:val="24"/>
                <w:szCs w:val="24"/>
              </w:rPr>
              <w:t>compile</w:t>
            </w:r>
            <w:r>
              <w:rPr>
                <w:sz w:val="24"/>
                <w:szCs w:val="24"/>
              </w:rPr>
              <w:t xml:space="preserve"> person centred documentation in line with CQC regulations that reflect the wishes and outcomes for each individual </w:t>
            </w:r>
          </w:p>
          <w:p w:rsidR="00EA3B52" w:rsidRPr="009A11D8" w:rsidRDefault="00D53F2F" w:rsidP="00EA3B52">
            <w:pPr>
              <w:pStyle w:val="ListParagraph"/>
              <w:numPr>
                <w:ilvl w:val="0"/>
                <w:numId w:val="5"/>
              </w:numPr>
              <w:rPr>
                <w:sz w:val="24"/>
                <w:szCs w:val="24"/>
              </w:rPr>
            </w:pPr>
            <w:r>
              <w:rPr>
                <w:sz w:val="24"/>
                <w:szCs w:val="24"/>
              </w:rPr>
              <w:t xml:space="preserve">To communicate with </w:t>
            </w:r>
            <w:r w:rsidR="00EA3B52" w:rsidRPr="009A11D8">
              <w:rPr>
                <w:sz w:val="24"/>
                <w:szCs w:val="24"/>
              </w:rPr>
              <w:t>service user</w:t>
            </w:r>
            <w:r>
              <w:rPr>
                <w:sz w:val="24"/>
                <w:szCs w:val="24"/>
              </w:rPr>
              <w:t>s</w:t>
            </w:r>
            <w:r w:rsidR="00EA3B52" w:rsidRPr="009A11D8">
              <w:rPr>
                <w:sz w:val="24"/>
                <w:szCs w:val="24"/>
              </w:rPr>
              <w:t xml:space="preserve"> </w:t>
            </w:r>
            <w:r>
              <w:rPr>
                <w:sz w:val="24"/>
                <w:szCs w:val="24"/>
              </w:rPr>
              <w:t>ensuring they are</w:t>
            </w:r>
            <w:r w:rsidR="00EA3B52" w:rsidRPr="009A11D8">
              <w:rPr>
                <w:sz w:val="24"/>
                <w:szCs w:val="24"/>
              </w:rPr>
              <w:t xml:space="preserve"> aware of policies and procedures including the complaints procedure. Obtain signatures on contracts and other documentation as instructed by the Registered Manager.</w:t>
            </w:r>
          </w:p>
          <w:p w:rsidR="00EA3B52" w:rsidRPr="0039090F" w:rsidRDefault="00D53F2F" w:rsidP="00EA3B52">
            <w:pPr>
              <w:pStyle w:val="ListParagraph"/>
              <w:numPr>
                <w:ilvl w:val="0"/>
                <w:numId w:val="14"/>
              </w:numPr>
              <w:rPr>
                <w:sz w:val="24"/>
                <w:szCs w:val="24"/>
              </w:rPr>
            </w:pPr>
            <w:r>
              <w:rPr>
                <w:rFonts w:eastAsia="Calibri"/>
                <w:sz w:val="24"/>
                <w:szCs w:val="24"/>
              </w:rPr>
              <w:t>To Coordinate all</w:t>
            </w:r>
            <w:r w:rsidR="004C008C">
              <w:rPr>
                <w:rFonts w:eastAsia="Calibri"/>
                <w:sz w:val="24"/>
                <w:szCs w:val="24"/>
              </w:rPr>
              <w:t xml:space="preserve"> </w:t>
            </w:r>
            <w:proofErr w:type="spellStart"/>
            <w:r w:rsidR="004C008C">
              <w:rPr>
                <w:rFonts w:eastAsia="Calibri"/>
                <w:sz w:val="24"/>
                <w:szCs w:val="24"/>
              </w:rPr>
              <w:t>CareHub</w:t>
            </w:r>
            <w:proofErr w:type="spellEnd"/>
            <w:r w:rsidR="004C008C">
              <w:rPr>
                <w:rFonts w:eastAsia="Calibri"/>
                <w:sz w:val="24"/>
                <w:szCs w:val="24"/>
              </w:rPr>
              <w:t xml:space="preserve"> Domestic </w:t>
            </w:r>
            <w:r w:rsidR="00EA3B52" w:rsidRPr="00C92633">
              <w:rPr>
                <w:rFonts w:eastAsia="Calibri"/>
                <w:sz w:val="24"/>
                <w:szCs w:val="24"/>
              </w:rPr>
              <w:t>client files</w:t>
            </w:r>
            <w:r>
              <w:rPr>
                <w:rFonts w:eastAsia="Calibri"/>
                <w:sz w:val="24"/>
                <w:szCs w:val="24"/>
              </w:rPr>
              <w:t xml:space="preserve"> ensuring they are</w:t>
            </w:r>
            <w:r w:rsidR="00EA3B52" w:rsidRPr="00C92633">
              <w:rPr>
                <w:rFonts w:eastAsia="Calibri"/>
                <w:sz w:val="24"/>
                <w:szCs w:val="24"/>
              </w:rPr>
              <w:t xml:space="preserve"> and meeting CQC standards with regards </w:t>
            </w:r>
            <w:r w:rsidR="004C008C">
              <w:rPr>
                <w:rFonts w:eastAsia="Calibri"/>
                <w:sz w:val="24"/>
                <w:szCs w:val="24"/>
              </w:rPr>
              <w:t>to paperwork in client homes,</w:t>
            </w:r>
            <w:r w:rsidR="00EA3B52" w:rsidRPr="00C92633">
              <w:rPr>
                <w:rFonts w:eastAsia="Calibri"/>
                <w:sz w:val="24"/>
                <w:szCs w:val="24"/>
              </w:rPr>
              <w:t xml:space="preserve"> assessment and review paperwork</w:t>
            </w:r>
          </w:p>
          <w:p w:rsidR="00CB3CCB" w:rsidRDefault="00D53F2F" w:rsidP="009A11D8">
            <w:pPr>
              <w:pStyle w:val="ListParagraph"/>
              <w:numPr>
                <w:ilvl w:val="0"/>
                <w:numId w:val="5"/>
              </w:numPr>
              <w:rPr>
                <w:sz w:val="24"/>
                <w:szCs w:val="24"/>
              </w:rPr>
            </w:pPr>
            <w:r>
              <w:rPr>
                <w:sz w:val="24"/>
                <w:szCs w:val="24"/>
              </w:rPr>
              <w:t>Administer</w:t>
            </w:r>
            <w:r w:rsidR="00CB3CCB">
              <w:rPr>
                <w:sz w:val="24"/>
                <w:szCs w:val="24"/>
              </w:rPr>
              <w:t xml:space="preserve"> all </w:t>
            </w:r>
            <w:r w:rsidR="00EB0EDD">
              <w:rPr>
                <w:sz w:val="24"/>
                <w:szCs w:val="24"/>
              </w:rPr>
              <w:t>client</w:t>
            </w:r>
            <w:r w:rsidR="00CB3CCB">
              <w:rPr>
                <w:sz w:val="24"/>
                <w:szCs w:val="24"/>
              </w:rPr>
              <w:t xml:space="preserve"> related reviews including, but not limited to checking </w:t>
            </w:r>
            <w:r w:rsidR="004C008C">
              <w:rPr>
                <w:sz w:val="24"/>
                <w:szCs w:val="24"/>
              </w:rPr>
              <w:t xml:space="preserve">the </w:t>
            </w:r>
            <w:r w:rsidR="00CB3CCB">
              <w:rPr>
                <w:sz w:val="24"/>
                <w:szCs w:val="24"/>
              </w:rPr>
              <w:t>white board week</w:t>
            </w:r>
            <w:r w:rsidR="00EA3B52">
              <w:rPr>
                <w:sz w:val="24"/>
                <w:szCs w:val="24"/>
              </w:rPr>
              <w:t xml:space="preserve">ly and booking reviews in, making </w:t>
            </w:r>
            <w:r w:rsidR="00CB3CCB">
              <w:rPr>
                <w:sz w:val="24"/>
                <w:szCs w:val="24"/>
              </w:rPr>
              <w:t>amendments to original assessment, updating notes, advising staff of any changes and arranging delivery of client folder</w:t>
            </w:r>
          </w:p>
          <w:p w:rsidR="00CB3CCB" w:rsidRDefault="00D53F2F" w:rsidP="009A11D8">
            <w:pPr>
              <w:pStyle w:val="ListParagraph"/>
              <w:numPr>
                <w:ilvl w:val="0"/>
                <w:numId w:val="5"/>
              </w:numPr>
              <w:rPr>
                <w:sz w:val="24"/>
                <w:szCs w:val="24"/>
              </w:rPr>
            </w:pPr>
            <w:r>
              <w:rPr>
                <w:sz w:val="24"/>
                <w:szCs w:val="24"/>
              </w:rPr>
              <w:t>To monitor</w:t>
            </w:r>
            <w:r w:rsidR="00CB3CCB">
              <w:rPr>
                <w:sz w:val="24"/>
                <w:szCs w:val="24"/>
              </w:rPr>
              <w:t xml:space="preserve"> all client paperwork </w:t>
            </w:r>
            <w:r>
              <w:rPr>
                <w:sz w:val="24"/>
                <w:szCs w:val="24"/>
              </w:rPr>
              <w:t xml:space="preserve">ensuring it </w:t>
            </w:r>
            <w:r w:rsidR="00CB3CCB">
              <w:rPr>
                <w:sz w:val="24"/>
                <w:szCs w:val="24"/>
              </w:rPr>
              <w:t xml:space="preserve">is completed accurately with client names on the top and accountable for filing all client paperwork. </w:t>
            </w:r>
          </w:p>
          <w:p w:rsidR="00CB3CCB" w:rsidRDefault="00D53F2F" w:rsidP="009A11D8">
            <w:pPr>
              <w:pStyle w:val="ListParagraph"/>
              <w:numPr>
                <w:ilvl w:val="0"/>
                <w:numId w:val="5"/>
              </w:numPr>
              <w:rPr>
                <w:sz w:val="24"/>
                <w:szCs w:val="24"/>
              </w:rPr>
            </w:pPr>
            <w:r>
              <w:rPr>
                <w:sz w:val="24"/>
                <w:szCs w:val="24"/>
              </w:rPr>
              <w:t xml:space="preserve">To compile all </w:t>
            </w:r>
            <w:r w:rsidR="00CB3CCB">
              <w:rPr>
                <w:sz w:val="24"/>
                <w:szCs w:val="24"/>
              </w:rPr>
              <w:t xml:space="preserve">care plans ensuring that there are always sufficient copies available. </w:t>
            </w:r>
          </w:p>
          <w:p w:rsidR="00CB3CCB" w:rsidRDefault="00AE3DF4" w:rsidP="009A11D8">
            <w:pPr>
              <w:pStyle w:val="ListParagraph"/>
              <w:numPr>
                <w:ilvl w:val="0"/>
                <w:numId w:val="5"/>
              </w:numPr>
              <w:rPr>
                <w:sz w:val="24"/>
                <w:szCs w:val="24"/>
              </w:rPr>
            </w:pPr>
            <w:r>
              <w:rPr>
                <w:sz w:val="24"/>
                <w:szCs w:val="24"/>
              </w:rPr>
              <w:t>To monitor</w:t>
            </w:r>
            <w:r w:rsidR="00CB3CCB">
              <w:rPr>
                <w:sz w:val="24"/>
                <w:szCs w:val="24"/>
              </w:rPr>
              <w:t xml:space="preserve"> medication box weekly, completing medication return forms and filing </w:t>
            </w:r>
          </w:p>
          <w:p w:rsidR="00CB3CCB" w:rsidRDefault="00AE3DF4" w:rsidP="009A11D8">
            <w:pPr>
              <w:pStyle w:val="ListParagraph"/>
              <w:numPr>
                <w:ilvl w:val="0"/>
                <w:numId w:val="5"/>
              </w:numPr>
              <w:rPr>
                <w:sz w:val="24"/>
                <w:szCs w:val="24"/>
              </w:rPr>
            </w:pPr>
            <w:r>
              <w:rPr>
                <w:sz w:val="24"/>
                <w:szCs w:val="24"/>
              </w:rPr>
              <w:t>Organise</w:t>
            </w:r>
            <w:r w:rsidR="00CB3CCB">
              <w:rPr>
                <w:sz w:val="24"/>
                <w:szCs w:val="24"/>
              </w:rPr>
              <w:t xml:space="preserve"> taking back all medication to pharmacist ensuring relevant paperwork is fully complete</w:t>
            </w:r>
          </w:p>
          <w:p w:rsidR="00CB3CCB" w:rsidRDefault="00AE3DF4" w:rsidP="009A11D8">
            <w:pPr>
              <w:pStyle w:val="ListParagraph"/>
              <w:numPr>
                <w:ilvl w:val="0"/>
                <w:numId w:val="5"/>
              </w:numPr>
              <w:rPr>
                <w:sz w:val="24"/>
                <w:szCs w:val="24"/>
              </w:rPr>
            </w:pPr>
            <w:r>
              <w:rPr>
                <w:sz w:val="24"/>
                <w:szCs w:val="24"/>
              </w:rPr>
              <w:t>Administer</w:t>
            </w:r>
            <w:r w:rsidR="00CB3CCB">
              <w:rPr>
                <w:sz w:val="24"/>
                <w:szCs w:val="24"/>
              </w:rPr>
              <w:t xml:space="preserve"> inputting all medication onto </w:t>
            </w:r>
            <w:r w:rsidR="00807006">
              <w:rPr>
                <w:sz w:val="24"/>
                <w:szCs w:val="24"/>
              </w:rPr>
              <w:t>IT system</w:t>
            </w:r>
          </w:p>
          <w:p w:rsidR="00807006" w:rsidRDefault="00807006" w:rsidP="009A11D8">
            <w:pPr>
              <w:pStyle w:val="ListParagraph"/>
              <w:numPr>
                <w:ilvl w:val="0"/>
                <w:numId w:val="5"/>
              </w:numPr>
              <w:rPr>
                <w:sz w:val="24"/>
                <w:szCs w:val="24"/>
              </w:rPr>
            </w:pPr>
            <w:r w:rsidRPr="00807006">
              <w:rPr>
                <w:sz w:val="24"/>
                <w:szCs w:val="24"/>
              </w:rPr>
              <w:t xml:space="preserve">To </w:t>
            </w:r>
            <w:r w:rsidR="003B5D1C">
              <w:rPr>
                <w:sz w:val="24"/>
                <w:szCs w:val="24"/>
              </w:rPr>
              <w:t xml:space="preserve">contribute to the coordination of </w:t>
            </w:r>
            <w:r w:rsidRPr="00807006">
              <w:rPr>
                <w:sz w:val="24"/>
                <w:szCs w:val="24"/>
              </w:rPr>
              <w:t>del</w:t>
            </w:r>
            <w:r>
              <w:rPr>
                <w:sz w:val="24"/>
                <w:szCs w:val="24"/>
              </w:rPr>
              <w:t>ivery of all monthly MAR char</w:t>
            </w:r>
            <w:r w:rsidRPr="00807006">
              <w:rPr>
                <w:sz w:val="24"/>
                <w:szCs w:val="24"/>
              </w:rPr>
              <w:t>t</w:t>
            </w:r>
            <w:r>
              <w:rPr>
                <w:sz w:val="24"/>
                <w:szCs w:val="24"/>
              </w:rPr>
              <w:t>s and any amended MAR charts through the direction of the Staff Led Team Leader and Registered Manager</w:t>
            </w:r>
          </w:p>
          <w:p w:rsidR="009A11D8" w:rsidRPr="00807006" w:rsidRDefault="00AE3DF4" w:rsidP="009A11D8">
            <w:pPr>
              <w:pStyle w:val="ListParagraph"/>
              <w:numPr>
                <w:ilvl w:val="0"/>
                <w:numId w:val="5"/>
              </w:numPr>
              <w:rPr>
                <w:sz w:val="24"/>
                <w:szCs w:val="24"/>
              </w:rPr>
            </w:pPr>
            <w:r>
              <w:rPr>
                <w:sz w:val="24"/>
                <w:szCs w:val="24"/>
              </w:rPr>
              <w:t>Communicate</w:t>
            </w:r>
            <w:r w:rsidR="009A11D8" w:rsidRPr="00807006">
              <w:rPr>
                <w:sz w:val="24"/>
                <w:szCs w:val="24"/>
              </w:rPr>
              <w:t xml:space="preserve"> with care workers, social workers etc to carry out initial, scheduled and unscheduled client and environmental risk assessments, to ensure prompt care planning arrangements and reviews are carried out in accordance with changing needs, identified risks and safe working practices.</w:t>
            </w:r>
          </w:p>
          <w:p w:rsidR="009A11D8" w:rsidRPr="009A11D8" w:rsidRDefault="00AE3DF4" w:rsidP="009A11D8">
            <w:pPr>
              <w:pStyle w:val="ListParagraph"/>
              <w:numPr>
                <w:ilvl w:val="0"/>
                <w:numId w:val="5"/>
              </w:numPr>
              <w:rPr>
                <w:sz w:val="24"/>
                <w:szCs w:val="24"/>
              </w:rPr>
            </w:pPr>
            <w:r>
              <w:rPr>
                <w:sz w:val="24"/>
                <w:szCs w:val="24"/>
              </w:rPr>
              <w:t>Communicate</w:t>
            </w:r>
            <w:r w:rsidR="009A11D8" w:rsidRPr="009A11D8">
              <w:rPr>
                <w:sz w:val="24"/>
                <w:szCs w:val="24"/>
              </w:rPr>
              <w:t xml:space="preserve"> with Clients, carers, social workers and other appropriate persons regarding amendments, changes in Client services, which need to be considered in the care planning process.</w:t>
            </w:r>
          </w:p>
          <w:p w:rsidR="009A11D8" w:rsidRPr="009A11D8" w:rsidRDefault="009A11D8" w:rsidP="009A11D8">
            <w:pPr>
              <w:pStyle w:val="ListParagraph"/>
              <w:numPr>
                <w:ilvl w:val="0"/>
                <w:numId w:val="5"/>
              </w:numPr>
              <w:rPr>
                <w:sz w:val="24"/>
                <w:szCs w:val="24"/>
              </w:rPr>
            </w:pPr>
            <w:r w:rsidRPr="009A11D8">
              <w:rPr>
                <w:sz w:val="24"/>
                <w:szCs w:val="24"/>
              </w:rPr>
              <w:t xml:space="preserve">Regularly visit Clients in their own homes for monitoring purposes, i.e. </w:t>
            </w:r>
            <w:r w:rsidR="003C021A">
              <w:rPr>
                <w:sz w:val="24"/>
                <w:szCs w:val="24"/>
              </w:rPr>
              <w:t>to ensure that</w:t>
            </w:r>
            <w:r w:rsidRPr="009A11D8">
              <w:rPr>
                <w:sz w:val="24"/>
                <w:szCs w:val="24"/>
              </w:rPr>
              <w:t xml:space="preserve"> care staff are adhering to the care plan and that the needs of the service user are being met, that services delivered are of high quality and meet regulation requirements and to ensure customer satisfaction and that the service provided meets their needs and preferred lifestyle.</w:t>
            </w:r>
          </w:p>
          <w:p w:rsidR="009A11D8" w:rsidRPr="003C021A" w:rsidRDefault="003B5D1C" w:rsidP="003C021A">
            <w:pPr>
              <w:pStyle w:val="ListParagraph"/>
              <w:numPr>
                <w:ilvl w:val="0"/>
                <w:numId w:val="5"/>
              </w:numPr>
              <w:rPr>
                <w:sz w:val="24"/>
                <w:szCs w:val="24"/>
              </w:rPr>
            </w:pPr>
            <w:r>
              <w:rPr>
                <w:sz w:val="24"/>
                <w:szCs w:val="24"/>
              </w:rPr>
              <w:t>Compile and collate</w:t>
            </w:r>
            <w:r w:rsidR="009A11D8" w:rsidRPr="009A11D8">
              <w:rPr>
                <w:sz w:val="24"/>
                <w:szCs w:val="24"/>
              </w:rPr>
              <w:t xml:space="preserve"> the outcome of visits to Clients on the relevant documentation and </w:t>
            </w:r>
            <w:r w:rsidR="003C021A">
              <w:rPr>
                <w:sz w:val="24"/>
                <w:szCs w:val="24"/>
              </w:rPr>
              <w:t>ensure</w:t>
            </w:r>
            <w:r w:rsidR="009A11D8" w:rsidRPr="003C021A">
              <w:rPr>
                <w:sz w:val="24"/>
                <w:szCs w:val="24"/>
              </w:rPr>
              <w:t xml:space="preserve"> that any action required to meet the above is relayed to the appropriate member of the Management team.</w:t>
            </w:r>
          </w:p>
          <w:p w:rsidR="009A11D8" w:rsidRPr="009A11D8" w:rsidRDefault="003B5D1C" w:rsidP="009A11D8">
            <w:pPr>
              <w:pStyle w:val="ListParagraph"/>
              <w:numPr>
                <w:ilvl w:val="0"/>
                <w:numId w:val="5"/>
              </w:numPr>
              <w:rPr>
                <w:sz w:val="24"/>
                <w:szCs w:val="24"/>
              </w:rPr>
            </w:pPr>
            <w:r>
              <w:rPr>
                <w:sz w:val="24"/>
                <w:szCs w:val="24"/>
              </w:rPr>
              <w:t>Collate</w:t>
            </w:r>
            <w:r w:rsidR="009A11D8" w:rsidRPr="009A11D8">
              <w:rPr>
                <w:sz w:val="24"/>
                <w:szCs w:val="24"/>
              </w:rPr>
              <w:t xml:space="preserve"> information on calls received and maintain detailed and accurate records using the internal IT system (Caras) and also other internal recording methods as specified by the service Operations Manager including complaints and compliments.</w:t>
            </w:r>
          </w:p>
          <w:p w:rsidR="009A11D8" w:rsidRPr="009A11D8" w:rsidRDefault="003B5D1C" w:rsidP="009A11D8">
            <w:pPr>
              <w:pStyle w:val="ListParagraph"/>
              <w:numPr>
                <w:ilvl w:val="0"/>
                <w:numId w:val="5"/>
              </w:numPr>
              <w:rPr>
                <w:sz w:val="24"/>
                <w:szCs w:val="24"/>
              </w:rPr>
            </w:pPr>
            <w:r>
              <w:rPr>
                <w:sz w:val="24"/>
                <w:szCs w:val="24"/>
              </w:rPr>
              <w:t>Evaluate</w:t>
            </w:r>
            <w:r w:rsidR="009A11D8" w:rsidRPr="009A11D8">
              <w:rPr>
                <w:sz w:val="24"/>
                <w:szCs w:val="24"/>
              </w:rPr>
              <w:t xml:space="preserve"> all paperwork in the Clients’ home files to ensure that service user information is recorded in line with company policy. Remove and replace used forms as required. When errors are found highlight these to the worker(s) concerned and the Registered Manager.</w:t>
            </w:r>
          </w:p>
          <w:p w:rsidR="009A11D8" w:rsidRPr="009A11D8" w:rsidRDefault="009A11D8" w:rsidP="009A11D8">
            <w:pPr>
              <w:pStyle w:val="ListParagraph"/>
              <w:numPr>
                <w:ilvl w:val="0"/>
                <w:numId w:val="5"/>
              </w:numPr>
              <w:rPr>
                <w:sz w:val="24"/>
                <w:szCs w:val="24"/>
              </w:rPr>
            </w:pPr>
            <w:r>
              <w:rPr>
                <w:sz w:val="24"/>
                <w:szCs w:val="24"/>
              </w:rPr>
              <w:t>A</w:t>
            </w:r>
            <w:r w:rsidRPr="009A11D8">
              <w:rPr>
                <w:sz w:val="24"/>
                <w:szCs w:val="24"/>
              </w:rPr>
              <w:t xml:space="preserve">ct as a mentor for all members of staff promoting team work and good practice by </w:t>
            </w:r>
            <w:r w:rsidRPr="009A11D8">
              <w:rPr>
                <w:sz w:val="24"/>
                <w:szCs w:val="24"/>
              </w:rPr>
              <w:lastRenderedPageBreak/>
              <w:t>supporting staff in the workplace.</w:t>
            </w:r>
          </w:p>
          <w:p w:rsidR="003B5D1C" w:rsidRDefault="009A11D8" w:rsidP="009A11D8">
            <w:pPr>
              <w:pStyle w:val="ListParagraph"/>
              <w:numPr>
                <w:ilvl w:val="0"/>
                <w:numId w:val="5"/>
              </w:numPr>
              <w:rPr>
                <w:sz w:val="24"/>
                <w:szCs w:val="24"/>
              </w:rPr>
            </w:pPr>
            <w:r w:rsidRPr="009A11D8">
              <w:rPr>
                <w:sz w:val="24"/>
                <w:szCs w:val="24"/>
              </w:rPr>
              <w:t xml:space="preserve">Assist the Registered Manager during the induction and probation period of new staff. </w:t>
            </w:r>
          </w:p>
          <w:p w:rsidR="009A11D8" w:rsidRPr="009A11D8" w:rsidRDefault="003B5D1C" w:rsidP="009A11D8">
            <w:pPr>
              <w:pStyle w:val="ListParagraph"/>
              <w:numPr>
                <w:ilvl w:val="0"/>
                <w:numId w:val="5"/>
              </w:numPr>
              <w:rPr>
                <w:sz w:val="24"/>
                <w:szCs w:val="24"/>
              </w:rPr>
            </w:pPr>
            <w:r>
              <w:rPr>
                <w:sz w:val="24"/>
                <w:szCs w:val="24"/>
              </w:rPr>
              <w:t>Administer</w:t>
            </w:r>
            <w:r w:rsidR="009A11D8" w:rsidRPr="009A11D8">
              <w:rPr>
                <w:sz w:val="24"/>
                <w:szCs w:val="24"/>
              </w:rPr>
              <w:t xml:space="preserve"> shadow training with new staff and complete probationary paperwork as directed by the Registered Manager</w:t>
            </w:r>
          </w:p>
          <w:p w:rsidR="009A11D8" w:rsidRPr="009A11D8" w:rsidRDefault="009A11D8" w:rsidP="009A11D8">
            <w:pPr>
              <w:pStyle w:val="ListParagraph"/>
              <w:numPr>
                <w:ilvl w:val="0"/>
                <w:numId w:val="5"/>
              </w:numPr>
              <w:rPr>
                <w:sz w:val="24"/>
                <w:szCs w:val="24"/>
              </w:rPr>
            </w:pPr>
            <w:r w:rsidRPr="009A11D8">
              <w:rPr>
                <w:sz w:val="24"/>
                <w:szCs w:val="24"/>
              </w:rPr>
              <w:t xml:space="preserve">Contribute to </w:t>
            </w:r>
            <w:r w:rsidR="003C021A">
              <w:rPr>
                <w:sz w:val="24"/>
                <w:szCs w:val="24"/>
              </w:rPr>
              <w:t>s</w:t>
            </w:r>
            <w:r w:rsidRPr="009A11D8">
              <w:rPr>
                <w:sz w:val="24"/>
                <w:szCs w:val="24"/>
              </w:rPr>
              <w:t>taff probation records of employment and undertake work place supervisions to ensure probationary staff are working to the required level of competency</w:t>
            </w:r>
          </w:p>
          <w:p w:rsidR="009A11D8" w:rsidRPr="009A11D8" w:rsidRDefault="009A11D8" w:rsidP="009A11D8">
            <w:pPr>
              <w:pStyle w:val="ListParagraph"/>
              <w:numPr>
                <w:ilvl w:val="0"/>
                <w:numId w:val="5"/>
              </w:numPr>
              <w:rPr>
                <w:sz w:val="24"/>
                <w:szCs w:val="24"/>
              </w:rPr>
            </w:pPr>
            <w:r w:rsidRPr="009A11D8">
              <w:rPr>
                <w:sz w:val="24"/>
                <w:szCs w:val="24"/>
              </w:rPr>
              <w:t>Provide ‘hands on’ care services for the purposes of the business as part of this role and carry out the duties of a Community Responder as stated in the job description and person specification to meet the needs of the business.</w:t>
            </w:r>
          </w:p>
          <w:p w:rsidR="009A11D8" w:rsidRPr="009A11D8" w:rsidRDefault="009A11D8" w:rsidP="009A11D8">
            <w:pPr>
              <w:pStyle w:val="ListParagraph"/>
              <w:numPr>
                <w:ilvl w:val="0"/>
                <w:numId w:val="5"/>
              </w:numPr>
              <w:rPr>
                <w:sz w:val="24"/>
                <w:szCs w:val="24"/>
              </w:rPr>
            </w:pPr>
            <w:r w:rsidRPr="009A11D8">
              <w:rPr>
                <w:sz w:val="24"/>
                <w:szCs w:val="24"/>
              </w:rPr>
              <w:t>Strive to improve services currently provided and to “think outside the box” regarding services that could be provided for individual Clients to meet their desired outcomes and goals.</w:t>
            </w:r>
          </w:p>
          <w:p w:rsidR="009A11D8" w:rsidRPr="009A11D8" w:rsidRDefault="009A11D8" w:rsidP="009A11D8">
            <w:pPr>
              <w:pStyle w:val="ListParagraph"/>
              <w:numPr>
                <w:ilvl w:val="0"/>
                <w:numId w:val="5"/>
              </w:numPr>
              <w:rPr>
                <w:sz w:val="24"/>
                <w:szCs w:val="24"/>
              </w:rPr>
            </w:pPr>
            <w:r w:rsidRPr="009A11D8">
              <w:rPr>
                <w:sz w:val="24"/>
                <w:szCs w:val="24"/>
              </w:rPr>
              <w:t>Take responsibility for planning own hours of work effectively and in the best interest of the business.</w:t>
            </w:r>
          </w:p>
          <w:p w:rsidR="009A11D8" w:rsidRPr="009A11D8" w:rsidRDefault="009A11D8" w:rsidP="009A11D8">
            <w:pPr>
              <w:pStyle w:val="ListParagraph"/>
              <w:numPr>
                <w:ilvl w:val="0"/>
                <w:numId w:val="5"/>
              </w:numPr>
              <w:rPr>
                <w:sz w:val="24"/>
                <w:szCs w:val="24"/>
              </w:rPr>
            </w:pPr>
            <w:r w:rsidRPr="009A11D8">
              <w:rPr>
                <w:sz w:val="24"/>
                <w:szCs w:val="24"/>
              </w:rPr>
              <w:t>Complete written reports in a timely manner documenting all relevant information</w:t>
            </w:r>
          </w:p>
          <w:p w:rsidR="00DC0163" w:rsidRDefault="009A11D8" w:rsidP="009A11D8">
            <w:pPr>
              <w:pStyle w:val="ListParagraph"/>
              <w:numPr>
                <w:ilvl w:val="0"/>
                <w:numId w:val="5"/>
              </w:numPr>
              <w:rPr>
                <w:sz w:val="24"/>
                <w:szCs w:val="24"/>
              </w:rPr>
            </w:pPr>
            <w:r w:rsidRPr="009A11D8">
              <w:rPr>
                <w:sz w:val="24"/>
                <w:szCs w:val="24"/>
              </w:rPr>
              <w:t>Plan your weekly duties accordingly with the guidance of the Registered Manager and present on a weekly basis to the Manager a plan of the duties to be carried out in the next 7 days using the electronic scheduling system.</w:t>
            </w:r>
          </w:p>
          <w:p w:rsidR="00D448F7" w:rsidRDefault="009A11D8" w:rsidP="009A11D8">
            <w:pPr>
              <w:pStyle w:val="ListParagraph"/>
              <w:numPr>
                <w:ilvl w:val="0"/>
                <w:numId w:val="5"/>
              </w:numPr>
              <w:rPr>
                <w:sz w:val="24"/>
                <w:szCs w:val="24"/>
              </w:rPr>
            </w:pPr>
            <w:r w:rsidRPr="00DC0163">
              <w:rPr>
                <w:sz w:val="24"/>
                <w:szCs w:val="24"/>
              </w:rPr>
              <w:t xml:space="preserve">Participate in the company’s out of </w:t>
            </w:r>
            <w:proofErr w:type="gramStart"/>
            <w:r w:rsidRPr="00DC0163">
              <w:rPr>
                <w:sz w:val="24"/>
                <w:szCs w:val="24"/>
              </w:rPr>
              <w:t>hours</w:t>
            </w:r>
            <w:proofErr w:type="gramEnd"/>
            <w:r w:rsidRPr="00DC0163">
              <w:rPr>
                <w:sz w:val="24"/>
                <w:szCs w:val="24"/>
              </w:rPr>
              <w:t xml:space="preserve"> service provision on a rota basis.</w:t>
            </w:r>
          </w:p>
          <w:p w:rsidR="00EA3B52" w:rsidRPr="009A11D8" w:rsidRDefault="00EA3B52" w:rsidP="00EA3B52">
            <w:pPr>
              <w:pStyle w:val="ListParagraph"/>
              <w:numPr>
                <w:ilvl w:val="0"/>
                <w:numId w:val="5"/>
              </w:numPr>
              <w:rPr>
                <w:sz w:val="24"/>
                <w:szCs w:val="24"/>
              </w:rPr>
            </w:pPr>
            <w:r w:rsidRPr="009A11D8">
              <w:rPr>
                <w:sz w:val="24"/>
                <w:szCs w:val="24"/>
              </w:rPr>
              <w:t>Working with the Management Team</w:t>
            </w:r>
            <w:r>
              <w:rPr>
                <w:sz w:val="24"/>
                <w:szCs w:val="24"/>
              </w:rPr>
              <w:t xml:space="preserve"> to</w:t>
            </w:r>
            <w:r w:rsidRPr="009A11D8">
              <w:rPr>
                <w:sz w:val="24"/>
                <w:szCs w:val="24"/>
              </w:rPr>
              <w:t xml:space="preserve"> deliver the Values of the Company</w:t>
            </w:r>
          </w:p>
          <w:p w:rsidR="00EA3B52" w:rsidRDefault="00EA3B52" w:rsidP="00EA3B52">
            <w:pPr>
              <w:pStyle w:val="ListParagraph"/>
              <w:numPr>
                <w:ilvl w:val="0"/>
                <w:numId w:val="15"/>
              </w:numPr>
              <w:spacing w:after="200"/>
              <w:rPr>
                <w:sz w:val="24"/>
                <w:szCs w:val="24"/>
              </w:rPr>
            </w:pPr>
            <w:r>
              <w:rPr>
                <w:sz w:val="24"/>
                <w:szCs w:val="24"/>
              </w:rPr>
              <w:t>To answer the telephone in a friendly and helpful manner before the third ring</w:t>
            </w:r>
          </w:p>
          <w:p w:rsidR="00EA3B52" w:rsidRDefault="00EA3B52" w:rsidP="00EA3B52">
            <w:pPr>
              <w:pStyle w:val="ListParagraph"/>
              <w:numPr>
                <w:ilvl w:val="0"/>
                <w:numId w:val="5"/>
              </w:numPr>
              <w:rPr>
                <w:sz w:val="24"/>
                <w:szCs w:val="24"/>
              </w:rPr>
            </w:pPr>
            <w:r>
              <w:rPr>
                <w:sz w:val="24"/>
                <w:szCs w:val="24"/>
              </w:rPr>
              <w:t>To undertake the role of company champion</w:t>
            </w:r>
          </w:p>
          <w:p w:rsidR="00153CFB" w:rsidRPr="00DC0163" w:rsidRDefault="00153CFB" w:rsidP="00EA3B52">
            <w:pPr>
              <w:pStyle w:val="ListParagraph"/>
              <w:numPr>
                <w:ilvl w:val="0"/>
                <w:numId w:val="5"/>
              </w:numPr>
              <w:rPr>
                <w:sz w:val="24"/>
                <w:szCs w:val="24"/>
              </w:rPr>
            </w:pPr>
            <w:r>
              <w:rPr>
                <w:sz w:val="24"/>
                <w:szCs w:val="24"/>
              </w:rPr>
              <w:t>Ensure that there are sufficient supplies of Client folders and assessment packs at all times</w:t>
            </w:r>
          </w:p>
        </w:tc>
      </w:tr>
      <w:tr w:rsidR="00075EF1" w:rsidTr="00075EF1">
        <w:tc>
          <w:tcPr>
            <w:tcW w:w="9242" w:type="dxa"/>
          </w:tcPr>
          <w:p w:rsidR="00075EF1" w:rsidRDefault="00560CCA">
            <w:pPr>
              <w:rPr>
                <w:b/>
                <w:sz w:val="26"/>
                <w:szCs w:val="26"/>
              </w:rPr>
            </w:pPr>
            <w:r w:rsidRPr="00EB778A">
              <w:rPr>
                <w:b/>
                <w:sz w:val="26"/>
                <w:szCs w:val="26"/>
              </w:rPr>
              <w:lastRenderedPageBreak/>
              <w:t>Other duties/responsibilities</w:t>
            </w:r>
          </w:p>
          <w:p w:rsidR="00EA3B52" w:rsidRPr="0006623E" w:rsidRDefault="00EA3B52" w:rsidP="00EA3B52">
            <w:pPr>
              <w:pStyle w:val="ListParagraph"/>
              <w:numPr>
                <w:ilvl w:val="0"/>
                <w:numId w:val="6"/>
              </w:numPr>
              <w:rPr>
                <w:sz w:val="24"/>
                <w:szCs w:val="24"/>
              </w:rPr>
            </w:pPr>
            <w:r w:rsidRPr="0006623E">
              <w:rPr>
                <w:sz w:val="24"/>
                <w:szCs w:val="24"/>
              </w:rPr>
              <w:t>To have accurate knowledge of the company including the structure of the organisation and services provided</w:t>
            </w:r>
          </w:p>
          <w:p w:rsidR="00EA3B52" w:rsidRPr="0006623E" w:rsidRDefault="00EA3B52" w:rsidP="00EA3B52">
            <w:pPr>
              <w:pStyle w:val="ListParagraph"/>
              <w:numPr>
                <w:ilvl w:val="0"/>
                <w:numId w:val="6"/>
              </w:numPr>
              <w:rPr>
                <w:sz w:val="24"/>
                <w:szCs w:val="24"/>
              </w:rPr>
            </w:pPr>
            <w:r w:rsidRPr="0006623E">
              <w:rPr>
                <w:sz w:val="24"/>
                <w:szCs w:val="24"/>
              </w:rPr>
              <w:t>To learn  company policies and procedures and ensure these are followed continually throughout employment</w:t>
            </w:r>
          </w:p>
          <w:p w:rsidR="00EA3B52" w:rsidRPr="0006623E" w:rsidRDefault="00EA3B52" w:rsidP="00EA3B52">
            <w:pPr>
              <w:pStyle w:val="ListParagraph"/>
              <w:numPr>
                <w:ilvl w:val="0"/>
                <w:numId w:val="6"/>
              </w:numPr>
              <w:rPr>
                <w:sz w:val="24"/>
                <w:szCs w:val="24"/>
              </w:rPr>
            </w:pPr>
            <w:r w:rsidRPr="0006623E">
              <w:rPr>
                <w:sz w:val="24"/>
                <w:szCs w:val="24"/>
              </w:rPr>
              <w:t>To understand and comply with both company and legislative requirements regarding confidentiality and data protection</w:t>
            </w:r>
          </w:p>
          <w:p w:rsidR="00EA3B52" w:rsidRDefault="00EA3B52" w:rsidP="00EA3B52">
            <w:pPr>
              <w:pStyle w:val="ListParagraph"/>
              <w:numPr>
                <w:ilvl w:val="0"/>
                <w:numId w:val="6"/>
              </w:numPr>
              <w:rPr>
                <w:sz w:val="24"/>
                <w:szCs w:val="24"/>
              </w:rPr>
            </w:pPr>
            <w:r w:rsidRPr="0006623E">
              <w:rPr>
                <w:sz w:val="24"/>
                <w:szCs w:val="24"/>
              </w:rPr>
              <w:t>To complete all mandatory training, undertake regular updates and maintain awareness of best practice</w:t>
            </w:r>
          </w:p>
          <w:p w:rsidR="00EA3B52" w:rsidRPr="00C92633" w:rsidRDefault="00EA3B52" w:rsidP="00EA3B52">
            <w:pPr>
              <w:pStyle w:val="BodyText"/>
              <w:numPr>
                <w:ilvl w:val="0"/>
                <w:numId w:val="15"/>
              </w:numPr>
              <w:rPr>
                <w:rFonts w:asciiTheme="minorHAnsi" w:hAnsiTheme="minorHAnsi"/>
                <w:sz w:val="24"/>
                <w:szCs w:val="24"/>
                <w:lang w:val="en-US"/>
              </w:rPr>
            </w:pPr>
            <w:r w:rsidRPr="00C92633">
              <w:rPr>
                <w:rFonts w:asciiTheme="minorHAnsi" w:hAnsiTheme="minorHAnsi"/>
                <w:sz w:val="24"/>
                <w:szCs w:val="24"/>
                <w:lang w:val="en-US"/>
              </w:rPr>
              <w:t>Maintain regular, consistent and professional attendance, punctuality and professional appearance and</w:t>
            </w:r>
            <w:r>
              <w:rPr>
                <w:rFonts w:asciiTheme="minorHAnsi" w:hAnsiTheme="minorHAnsi"/>
                <w:sz w:val="24"/>
                <w:szCs w:val="24"/>
                <w:lang w:val="en-US"/>
              </w:rPr>
              <w:t xml:space="preserve"> adhere to all company Policies</w:t>
            </w:r>
          </w:p>
          <w:p w:rsidR="00EA3B52" w:rsidRPr="00C92633" w:rsidRDefault="00EA3B52" w:rsidP="00EA3B52">
            <w:pPr>
              <w:pStyle w:val="ListParagraph"/>
              <w:numPr>
                <w:ilvl w:val="0"/>
                <w:numId w:val="15"/>
              </w:numPr>
              <w:spacing w:after="200"/>
              <w:rPr>
                <w:b/>
                <w:sz w:val="24"/>
                <w:szCs w:val="24"/>
              </w:rPr>
            </w:pPr>
            <w:r w:rsidRPr="00C92633">
              <w:rPr>
                <w:sz w:val="24"/>
                <w:szCs w:val="24"/>
              </w:rPr>
              <w:t>To maintain personal and professional development to meet the changing demands of the role. To participate in appropriate training activities and encourage and support staff in their development and training.</w:t>
            </w:r>
          </w:p>
          <w:p w:rsidR="00EA3B52" w:rsidRPr="0006623E" w:rsidRDefault="00EA3B52" w:rsidP="00EA3B52">
            <w:pPr>
              <w:pStyle w:val="ListParagraph"/>
              <w:numPr>
                <w:ilvl w:val="0"/>
                <w:numId w:val="6"/>
              </w:numPr>
              <w:rPr>
                <w:sz w:val="24"/>
                <w:szCs w:val="24"/>
              </w:rPr>
            </w:pPr>
            <w:r w:rsidRPr="0006623E">
              <w:rPr>
                <w:sz w:val="24"/>
                <w:szCs w:val="24"/>
              </w:rPr>
              <w:t>To attend staff meetings as required and attend supervision/annual appraisal meetings with line manager</w:t>
            </w:r>
          </w:p>
          <w:p w:rsidR="00EA3B52" w:rsidRPr="0006623E" w:rsidRDefault="00EA3B52" w:rsidP="00EA3B52">
            <w:pPr>
              <w:pStyle w:val="ListParagraph"/>
              <w:numPr>
                <w:ilvl w:val="0"/>
                <w:numId w:val="6"/>
              </w:numPr>
              <w:rPr>
                <w:sz w:val="24"/>
                <w:szCs w:val="24"/>
              </w:rPr>
            </w:pPr>
            <w:r w:rsidRPr="0006623E">
              <w:rPr>
                <w:sz w:val="24"/>
                <w:szCs w:val="24"/>
              </w:rPr>
              <w:t>To be aware of local and national services and sources of support so that information can be provided to clients upon request</w:t>
            </w:r>
          </w:p>
          <w:p w:rsidR="00EA3B52" w:rsidRPr="0006623E" w:rsidRDefault="00EA3B52" w:rsidP="00EA3B52">
            <w:pPr>
              <w:pStyle w:val="ListParagraph"/>
              <w:numPr>
                <w:ilvl w:val="0"/>
                <w:numId w:val="6"/>
              </w:numPr>
              <w:rPr>
                <w:sz w:val="24"/>
                <w:szCs w:val="24"/>
              </w:rPr>
            </w:pPr>
            <w:r w:rsidRPr="0006623E">
              <w:rPr>
                <w:sz w:val="24"/>
                <w:szCs w:val="24"/>
              </w:rPr>
              <w:t>To represent the company in a professional manner at all times, on the telephone, face to face or in written communication</w:t>
            </w:r>
          </w:p>
          <w:p w:rsidR="00EA3B52" w:rsidRDefault="00EA3B52" w:rsidP="00EA3B52">
            <w:pPr>
              <w:pStyle w:val="ListParagraph"/>
              <w:numPr>
                <w:ilvl w:val="0"/>
                <w:numId w:val="6"/>
              </w:numPr>
              <w:rPr>
                <w:sz w:val="24"/>
                <w:szCs w:val="24"/>
              </w:rPr>
            </w:pPr>
            <w:r w:rsidRPr="0006623E">
              <w:rPr>
                <w:sz w:val="24"/>
                <w:szCs w:val="24"/>
              </w:rPr>
              <w:t>To have an understanding of CQC requirements and ensuring that the highest standards of care are maintained at all times</w:t>
            </w:r>
          </w:p>
          <w:p w:rsidR="00EA3B52" w:rsidRDefault="00EA3B52" w:rsidP="00EA3B52">
            <w:pPr>
              <w:pStyle w:val="ListParagraph"/>
              <w:numPr>
                <w:ilvl w:val="0"/>
                <w:numId w:val="6"/>
              </w:numPr>
              <w:rPr>
                <w:sz w:val="24"/>
                <w:szCs w:val="24"/>
              </w:rPr>
            </w:pPr>
            <w:r>
              <w:rPr>
                <w:sz w:val="24"/>
                <w:szCs w:val="24"/>
              </w:rPr>
              <w:t>To ensure the company’s complaint policy and procedures are followed when dealing with any concerns or complaints raised by clients and/or family members</w:t>
            </w:r>
          </w:p>
          <w:p w:rsidR="00EA3B52" w:rsidRPr="00404338" w:rsidRDefault="00EA3B52" w:rsidP="00EA3B52">
            <w:pPr>
              <w:pStyle w:val="ListParagraph"/>
              <w:numPr>
                <w:ilvl w:val="0"/>
                <w:numId w:val="15"/>
              </w:numPr>
              <w:spacing w:after="200"/>
              <w:rPr>
                <w:sz w:val="24"/>
                <w:szCs w:val="24"/>
              </w:rPr>
            </w:pPr>
            <w:r w:rsidRPr="00C92633">
              <w:rPr>
                <w:sz w:val="24"/>
                <w:szCs w:val="24"/>
              </w:rPr>
              <w:t>To undertake health and safety duties commensurate with the post and as detailed in the company’s Health and Safety Policy.</w:t>
            </w:r>
          </w:p>
          <w:p w:rsidR="009D7BC7" w:rsidRDefault="009D7BC7" w:rsidP="00E66138">
            <w:pPr>
              <w:pStyle w:val="ListParagraph"/>
            </w:pPr>
          </w:p>
        </w:tc>
      </w:tr>
      <w:tr w:rsidR="00075EF1" w:rsidTr="00FB66C6">
        <w:trPr>
          <w:trHeight w:val="4032"/>
        </w:trPr>
        <w:tc>
          <w:tcPr>
            <w:tcW w:w="9242" w:type="dxa"/>
          </w:tcPr>
          <w:p w:rsidR="00075EF1" w:rsidRPr="00EB778A" w:rsidRDefault="0021310C">
            <w:pPr>
              <w:rPr>
                <w:b/>
                <w:sz w:val="26"/>
                <w:szCs w:val="26"/>
              </w:rPr>
            </w:pPr>
            <w:r w:rsidRPr="00EB778A">
              <w:rPr>
                <w:b/>
                <w:sz w:val="26"/>
                <w:szCs w:val="26"/>
              </w:rPr>
              <w:lastRenderedPageBreak/>
              <w:t>Safeguarding and Safety</w:t>
            </w:r>
          </w:p>
          <w:p w:rsidR="001A3953" w:rsidRDefault="0021310C" w:rsidP="001A3953">
            <w:pPr>
              <w:pStyle w:val="ListParagraph"/>
              <w:numPr>
                <w:ilvl w:val="0"/>
                <w:numId w:val="7"/>
              </w:numPr>
              <w:rPr>
                <w:sz w:val="24"/>
                <w:szCs w:val="24"/>
              </w:rPr>
            </w:pPr>
            <w:r>
              <w:rPr>
                <w:sz w:val="24"/>
                <w:szCs w:val="24"/>
              </w:rPr>
              <w:t xml:space="preserve">To attend safeguarding training and have knowledge of company and local policies relating to safeguarding </w:t>
            </w:r>
          </w:p>
          <w:p w:rsidR="001A3953" w:rsidRDefault="0021310C" w:rsidP="001A3953">
            <w:pPr>
              <w:pStyle w:val="ListParagraph"/>
              <w:numPr>
                <w:ilvl w:val="0"/>
                <w:numId w:val="7"/>
              </w:numPr>
              <w:rPr>
                <w:sz w:val="24"/>
                <w:szCs w:val="24"/>
              </w:rPr>
            </w:pPr>
            <w:r>
              <w:rPr>
                <w:sz w:val="24"/>
                <w:szCs w:val="24"/>
              </w:rPr>
              <w:t>To have the ability to identify potential or actual abuse, to be able to take appropriate preventative measures and respond to allegations of abuse</w:t>
            </w:r>
          </w:p>
          <w:p w:rsidR="001A3953" w:rsidRDefault="00EB778A" w:rsidP="001A3953">
            <w:pPr>
              <w:pStyle w:val="ListParagraph"/>
              <w:numPr>
                <w:ilvl w:val="0"/>
                <w:numId w:val="7"/>
              </w:numPr>
              <w:rPr>
                <w:sz w:val="24"/>
                <w:szCs w:val="24"/>
              </w:rPr>
            </w:pPr>
            <w:r>
              <w:rPr>
                <w:sz w:val="24"/>
                <w:szCs w:val="24"/>
              </w:rPr>
              <w:t xml:space="preserve">To report any safeguarding concerns, untoward incidents or accidents to your line manager in accordance with company policy </w:t>
            </w:r>
          </w:p>
          <w:p w:rsidR="001A3953" w:rsidRDefault="00EB778A" w:rsidP="001A3953">
            <w:pPr>
              <w:pStyle w:val="ListParagraph"/>
              <w:numPr>
                <w:ilvl w:val="0"/>
                <w:numId w:val="7"/>
              </w:numPr>
              <w:rPr>
                <w:sz w:val="24"/>
                <w:szCs w:val="24"/>
              </w:rPr>
            </w:pPr>
            <w:r>
              <w:rPr>
                <w:sz w:val="24"/>
                <w:szCs w:val="24"/>
              </w:rPr>
              <w:t>To identify risk of infection or contamination and alert concerns to your line manager for further assessment</w:t>
            </w:r>
          </w:p>
          <w:p w:rsidR="001A3953" w:rsidRDefault="00EB778A" w:rsidP="00EB778A">
            <w:pPr>
              <w:pStyle w:val="ListParagraph"/>
              <w:numPr>
                <w:ilvl w:val="0"/>
                <w:numId w:val="7"/>
              </w:numPr>
              <w:rPr>
                <w:sz w:val="24"/>
                <w:szCs w:val="24"/>
              </w:rPr>
            </w:pPr>
            <w:r>
              <w:rPr>
                <w:sz w:val="24"/>
                <w:szCs w:val="24"/>
              </w:rPr>
              <w:t>To ensure equipment is safe and fit for purpose if included in the care plan</w:t>
            </w:r>
          </w:p>
          <w:p w:rsidR="00EB778A" w:rsidRDefault="00EB778A" w:rsidP="00EB778A">
            <w:pPr>
              <w:pStyle w:val="ListParagraph"/>
              <w:numPr>
                <w:ilvl w:val="0"/>
                <w:numId w:val="7"/>
              </w:numPr>
              <w:rPr>
                <w:sz w:val="24"/>
                <w:szCs w:val="24"/>
              </w:rPr>
            </w:pPr>
            <w:r>
              <w:rPr>
                <w:sz w:val="24"/>
                <w:szCs w:val="24"/>
              </w:rPr>
              <w:t>To follow actions identified in risk assessments in accordance with company policies and standard legislative health and safety requirements.</w:t>
            </w:r>
          </w:p>
          <w:p w:rsidR="00EB778A" w:rsidRPr="00123357" w:rsidRDefault="00EB778A" w:rsidP="009D7BC7">
            <w:pPr>
              <w:rPr>
                <w:sz w:val="24"/>
                <w:szCs w:val="24"/>
              </w:rPr>
            </w:pPr>
          </w:p>
        </w:tc>
      </w:tr>
      <w:tr w:rsidR="00FB66C6" w:rsidTr="00075EF1">
        <w:trPr>
          <w:trHeight w:val="11533"/>
        </w:trPr>
        <w:tc>
          <w:tcPr>
            <w:tcW w:w="9242" w:type="dxa"/>
          </w:tcPr>
          <w:p w:rsidR="00FB66C6" w:rsidRPr="00FB66C6" w:rsidRDefault="00FB66C6" w:rsidP="00123357">
            <w:pPr>
              <w:rPr>
                <w:b/>
                <w:sz w:val="26"/>
                <w:szCs w:val="26"/>
              </w:rPr>
            </w:pPr>
            <w:r w:rsidRPr="00FB66C6">
              <w:rPr>
                <w:b/>
                <w:sz w:val="26"/>
                <w:szCs w:val="26"/>
              </w:rPr>
              <w:lastRenderedPageBreak/>
              <w:t>Company Values</w:t>
            </w:r>
          </w:p>
          <w:p w:rsidR="00FB66C6" w:rsidRDefault="00FB66C6" w:rsidP="00123357">
            <w:pPr>
              <w:rPr>
                <w:sz w:val="24"/>
                <w:szCs w:val="24"/>
              </w:rPr>
            </w:pPr>
          </w:p>
          <w:p w:rsidR="00FB66C6" w:rsidRPr="00FB66C6" w:rsidRDefault="00FB66C6" w:rsidP="0063402E">
            <w:pPr>
              <w:rPr>
                <w:b/>
                <w:sz w:val="24"/>
                <w:szCs w:val="24"/>
              </w:rPr>
            </w:pPr>
            <w:r w:rsidRPr="00FB66C6">
              <w:rPr>
                <w:b/>
                <w:sz w:val="24"/>
                <w:szCs w:val="24"/>
              </w:rPr>
              <w:t xml:space="preserve">Below are our company values that </w:t>
            </w:r>
            <w:r w:rsidR="00D5215F">
              <w:rPr>
                <w:b/>
                <w:sz w:val="24"/>
                <w:szCs w:val="24"/>
              </w:rPr>
              <w:t>are</w:t>
            </w:r>
            <w:r w:rsidRPr="00FB66C6">
              <w:rPr>
                <w:b/>
                <w:sz w:val="24"/>
                <w:szCs w:val="24"/>
              </w:rPr>
              <w:t xml:space="preserve"> incorporated into our recruitment process, these are behaviours that are expected from all staff who work at Access Your Care:</w:t>
            </w:r>
          </w:p>
          <w:p w:rsidR="00FB66C6" w:rsidRPr="0056750F" w:rsidRDefault="00FB66C6" w:rsidP="0063402E">
            <w:pPr>
              <w:rPr>
                <w:b/>
                <w:sz w:val="26"/>
                <w:szCs w:val="26"/>
              </w:rPr>
            </w:pPr>
          </w:p>
          <w:p w:rsidR="00FB66C6" w:rsidRPr="0056750F" w:rsidRDefault="00FB66C6" w:rsidP="0063402E">
            <w:pPr>
              <w:rPr>
                <w:sz w:val="24"/>
                <w:szCs w:val="24"/>
              </w:rPr>
            </w:pPr>
            <w:r w:rsidRPr="0056750F">
              <w:rPr>
                <w:b/>
                <w:sz w:val="26"/>
                <w:szCs w:val="26"/>
              </w:rPr>
              <w:t>Quality of Care</w:t>
            </w:r>
            <w:r w:rsidRPr="0056750F">
              <w:rPr>
                <w:sz w:val="24"/>
                <w:szCs w:val="24"/>
              </w:rPr>
              <w:t xml:space="preserve"> – Treating everyone with dignity and respect, promoting and upholding their rights, privacy, health and wellbeing. Understanding and promoting: equality, diversity and inclusion.</w:t>
            </w:r>
          </w:p>
          <w:p w:rsidR="00FB66C6" w:rsidRPr="0056750F" w:rsidRDefault="00FB66C6" w:rsidP="0063402E">
            <w:pPr>
              <w:rPr>
                <w:sz w:val="24"/>
                <w:szCs w:val="24"/>
              </w:rPr>
            </w:pPr>
          </w:p>
          <w:p w:rsidR="00FB66C6" w:rsidRPr="0056750F" w:rsidRDefault="00FB66C6" w:rsidP="0063402E">
            <w:pPr>
              <w:rPr>
                <w:sz w:val="24"/>
                <w:szCs w:val="24"/>
              </w:rPr>
            </w:pPr>
            <w:r w:rsidRPr="0056750F">
              <w:rPr>
                <w:b/>
                <w:sz w:val="26"/>
                <w:szCs w:val="26"/>
              </w:rPr>
              <w:t>Team Work</w:t>
            </w:r>
            <w:r w:rsidRPr="0056750F">
              <w:rPr>
                <w:sz w:val="24"/>
                <w:szCs w:val="24"/>
              </w:rPr>
              <w:t xml:space="preserve"> - Working effectively with a range of people both inside and outside of the Company ensuring the delivery of safe, high quality care and support; working in a reliable, trustworthy manner, inspiring confidence in others.</w:t>
            </w:r>
          </w:p>
          <w:p w:rsidR="00FB66C6" w:rsidRPr="0056750F" w:rsidRDefault="00FB66C6" w:rsidP="0063402E">
            <w:pPr>
              <w:rPr>
                <w:b/>
                <w:sz w:val="24"/>
                <w:szCs w:val="24"/>
              </w:rPr>
            </w:pPr>
          </w:p>
          <w:p w:rsidR="00FB66C6" w:rsidRPr="0056750F" w:rsidRDefault="00FB66C6" w:rsidP="0063402E">
            <w:pPr>
              <w:rPr>
                <w:rFonts w:eastAsia="Arial" w:cs="Arial"/>
                <w:sz w:val="24"/>
                <w:szCs w:val="24"/>
              </w:rPr>
            </w:pPr>
            <w:r w:rsidRPr="0056750F">
              <w:rPr>
                <w:b/>
                <w:sz w:val="26"/>
                <w:szCs w:val="26"/>
              </w:rPr>
              <w:t>Continuous Development</w:t>
            </w:r>
            <w:r w:rsidRPr="0056750F">
              <w:rPr>
                <w:b/>
                <w:sz w:val="24"/>
                <w:szCs w:val="24"/>
              </w:rPr>
              <w:t xml:space="preserve"> </w:t>
            </w:r>
            <w:r w:rsidRPr="0056750F">
              <w:rPr>
                <w:sz w:val="24"/>
                <w:szCs w:val="24"/>
              </w:rPr>
              <w:t>–</w:t>
            </w:r>
            <w:r w:rsidRPr="0056750F">
              <w:rPr>
                <w:rFonts w:eastAsia="Arial" w:cs="Arial"/>
                <w:sz w:val="24"/>
                <w:szCs w:val="24"/>
              </w:rPr>
              <w:t>Identifying and embracing change, readily seeking opportunities to be innovative. Keeping informed regarding Company developments and taking personal responsibility to update own knowledge, skills and experience to improve the quality of care and su</w:t>
            </w:r>
            <w:bookmarkStart w:id="0" w:name="_GoBack"/>
            <w:bookmarkEnd w:id="0"/>
            <w:r w:rsidRPr="0056750F">
              <w:rPr>
                <w:rFonts w:eastAsia="Arial" w:cs="Arial"/>
                <w:sz w:val="24"/>
                <w:szCs w:val="24"/>
              </w:rPr>
              <w:t>pport provided.</w:t>
            </w:r>
          </w:p>
          <w:p w:rsidR="00FB66C6" w:rsidRPr="0056750F" w:rsidRDefault="00FB66C6" w:rsidP="0063402E">
            <w:pPr>
              <w:rPr>
                <w:rFonts w:eastAsia="Arial" w:cs="Arial"/>
                <w:sz w:val="24"/>
                <w:szCs w:val="24"/>
              </w:rPr>
            </w:pPr>
          </w:p>
          <w:p w:rsidR="00FB66C6" w:rsidRPr="0056750F" w:rsidRDefault="00FB66C6" w:rsidP="0063402E">
            <w:pPr>
              <w:rPr>
                <w:rFonts w:eastAsia="Arial" w:cs="Arial"/>
                <w:color w:val="000000" w:themeColor="text1"/>
                <w:sz w:val="24"/>
                <w:szCs w:val="24"/>
              </w:rPr>
            </w:pPr>
            <w:r w:rsidRPr="0056750F">
              <w:rPr>
                <w:rFonts w:eastAsia="Arial" w:cs="Arial"/>
                <w:b/>
                <w:color w:val="000000" w:themeColor="text1"/>
                <w:sz w:val="26"/>
                <w:szCs w:val="26"/>
              </w:rPr>
              <w:t>Person Centred</w:t>
            </w:r>
            <w:r w:rsidRPr="0056750F">
              <w:rPr>
                <w:rFonts w:eastAsia="Arial" w:cs="Arial"/>
                <w:color w:val="000000" w:themeColor="text1"/>
                <w:sz w:val="24"/>
                <w:szCs w:val="24"/>
              </w:rPr>
              <w:t xml:space="preserve"> - Listening to and recognising the customers’ perspective and seeking to understand their different needs. Understanding the importance of customer participation and choice, communicating in an effective and empathetic manner.</w:t>
            </w:r>
          </w:p>
          <w:p w:rsidR="00FB66C6" w:rsidRPr="0056750F" w:rsidRDefault="00FB66C6" w:rsidP="0063402E">
            <w:pPr>
              <w:rPr>
                <w:rFonts w:eastAsia="Arial" w:cs="Arial"/>
                <w:sz w:val="24"/>
                <w:szCs w:val="24"/>
              </w:rPr>
            </w:pPr>
          </w:p>
          <w:p w:rsidR="00FB66C6" w:rsidRPr="0056750F" w:rsidRDefault="00FB66C6" w:rsidP="0063402E">
            <w:pPr>
              <w:rPr>
                <w:rFonts w:eastAsia="Arial" w:cs="Arial"/>
                <w:sz w:val="24"/>
                <w:szCs w:val="24"/>
              </w:rPr>
            </w:pPr>
            <w:r w:rsidRPr="0056750F">
              <w:rPr>
                <w:rFonts w:eastAsia="Arial" w:cs="Arial"/>
                <w:b/>
                <w:sz w:val="26"/>
                <w:szCs w:val="26"/>
              </w:rPr>
              <w:t>Integrity</w:t>
            </w:r>
            <w:r w:rsidRPr="0056750F">
              <w:rPr>
                <w:rFonts w:eastAsia="Arial" w:cs="Arial"/>
                <w:sz w:val="24"/>
                <w:szCs w:val="24"/>
              </w:rPr>
              <w:t xml:space="preserve"> – Honest and open taking responsibility for own actions and ensuring that outcomes are achieved by doing the right thing.</w:t>
            </w:r>
          </w:p>
          <w:p w:rsidR="00FB66C6" w:rsidRDefault="00FB66C6" w:rsidP="00123357">
            <w:pPr>
              <w:rPr>
                <w:sz w:val="24"/>
                <w:szCs w:val="24"/>
              </w:rPr>
            </w:pPr>
          </w:p>
          <w:p w:rsidR="00FB66C6" w:rsidRDefault="00FB66C6" w:rsidP="00123357">
            <w:pPr>
              <w:rPr>
                <w:sz w:val="24"/>
                <w:szCs w:val="24"/>
              </w:rPr>
            </w:pPr>
          </w:p>
          <w:p w:rsidR="00FB66C6" w:rsidRDefault="00FB66C6" w:rsidP="00123357">
            <w:pPr>
              <w:rPr>
                <w:sz w:val="24"/>
                <w:szCs w:val="24"/>
              </w:rPr>
            </w:pPr>
          </w:p>
          <w:p w:rsidR="0080404B" w:rsidRDefault="0080404B" w:rsidP="0080404B">
            <w:pPr>
              <w:rPr>
                <w:rFonts w:cs="Arial"/>
                <w:b/>
                <w:sz w:val="24"/>
                <w:szCs w:val="24"/>
              </w:rPr>
            </w:pPr>
            <w:r>
              <w:rPr>
                <w:rFonts w:cs="Arial"/>
                <w:b/>
                <w:sz w:val="24"/>
                <w:szCs w:val="24"/>
              </w:rPr>
              <w:t>Corporate Behaviours</w:t>
            </w:r>
          </w:p>
          <w:p w:rsidR="0080404B" w:rsidRDefault="0080404B" w:rsidP="0080404B">
            <w:pPr>
              <w:rPr>
                <w:rFonts w:cs="Arial"/>
                <w:b/>
                <w:sz w:val="24"/>
                <w:szCs w:val="24"/>
              </w:rPr>
            </w:pPr>
          </w:p>
          <w:p w:rsidR="0080404B" w:rsidRPr="0006196C" w:rsidRDefault="0080404B" w:rsidP="0080404B">
            <w:pPr>
              <w:rPr>
                <w:rFonts w:eastAsia="Calibri" w:cs="Arial"/>
                <w:bCs/>
                <w:sz w:val="24"/>
                <w:szCs w:val="24"/>
              </w:rPr>
            </w:pPr>
            <w:r w:rsidRPr="0006196C">
              <w:rPr>
                <w:rFonts w:eastAsia="Calibri" w:cs="Arial"/>
                <w:bCs/>
                <w:sz w:val="24"/>
                <w:szCs w:val="24"/>
              </w:rPr>
              <w:t>All staff will commit to:</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Act with honesty and integrity at all times</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Demonstrate respect for others and value diversity</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Focus on the customer, at all times</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Make an active contribution to developing the service</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Learn from, and share experience and knowledge</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Keep others informed of issues of importance and relevance</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Consciously review mistakes and successes to improve performance</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 xml:space="preserve">Act as ambassadors for </w:t>
            </w:r>
            <w:r w:rsidRPr="0006196C">
              <w:rPr>
                <w:rFonts w:cs="Arial"/>
                <w:bCs/>
                <w:sz w:val="24"/>
                <w:szCs w:val="24"/>
              </w:rPr>
              <w:t>the Company</w:t>
            </w:r>
          </w:p>
          <w:p w:rsidR="0080404B" w:rsidRPr="0006196C" w:rsidRDefault="0080404B" w:rsidP="0080404B">
            <w:pPr>
              <w:numPr>
                <w:ilvl w:val="0"/>
                <w:numId w:val="16"/>
              </w:numPr>
              <w:rPr>
                <w:rFonts w:eastAsia="Calibri" w:cs="Arial"/>
                <w:bCs/>
                <w:sz w:val="24"/>
                <w:szCs w:val="24"/>
              </w:rPr>
            </w:pPr>
            <w:r w:rsidRPr="0006196C">
              <w:rPr>
                <w:rFonts w:eastAsia="Calibri" w:cs="Arial"/>
                <w:bCs/>
                <w:sz w:val="24"/>
                <w:szCs w:val="24"/>
              </w:rPr>
              <w:t>Use discretion and be aware of issues requiring total customer confidentiality</w:t>
            </w:r>
          </w:p>
          <w:p w:rsidR="0080404B" w:rsidRPr="0006196C" w:rsidRDefault="0080404B" w:rsidP="0080404B">
            <w:pPr>
              <w:rPr>
                <w:rFonts w:eastAsia="Calibri" w:cs="Arial"/>
                <w:b/>
                <w:sz w:val="24"/>
                <w:szCs w:val="24"/>
              </w:rPr>
            </w:pPr>
          </w:p>
          <w:p w:rsidR="0080404B" w:rsidRPr="0006196C" w:rsidRDefault="0080404B" w:rsidP="0080404B">
            <w:pPr>
              <w:rPr>
                <w:rFonts w:eastAsia="Calibri" w:cs="Arial"/>
                <w:bCs/>
                <w:sz w:val="24"/>
                <w:szCs w:val="24"/>
              </w:rPr>
            </w:pPr>
            <w:r w:rsidRPr="0006196C">
              <w:rPr>
                <w:rFonts w:eastAsia="Calibri" w:cs="Arial"/>
                <w:bCs/>
                <w:sz w:val="24"/>
                <w:szCs w:val="24"/>
              </w:rPr>
              <w:t>In addition all managers and supervisors will:</w:t>
            </w:r>
          </w:p>
          <w:p w:rsidR="0080404B" w:rsidRPr="0006196C" w:rsidRDefault="0080404B" w:rsidP="0080404B">
            <w:pPr>
              <w:rPr>
                <w:rFonts w:eastAsia="Calibri" w:cs="Arial"/>
                <w:bCs/>
                <w:sz w:val="24"/>
                <w:szCs w:val="24"/>
              </w:rPr>
            </w:pPr>
          </w:p>
          <w:p w:rsidR="0080404B" w:rsidRPr="0006196C" w:rsidRDefault="0080404B" w:rsidP="0080404B">
            <w:pPr>
              <w:numPr>
                <w:ilvl w:val="0"/>
                <w:numId w:val="17"/>
              </w:numPr>
              <w:rPr>
                <w:rFonts w:eastAsia="Calibri" w:cs="Arial"/>
                <w:bCs/>
                <w:sz w:val="24"/>
                <w:szCs w:val="24"/>
              </w:rPr>
            </w:pPr>
            <w:r w:rsidRPr="0006196C">
              <w:rPr>
                <w:rFonts w:eastAsia="Calibri" w:cs="Arial"/>
                <w:bCs/>
                <w:sz w:val="24"/>
                <w:szCs w:val="24"/>
              </w:rPr>
              <w:t>Value and recognise ideas and the contribution of all team members</w:t>
            </w:r>
          </w:p>
          <w:p w:rsidR="0080404B" w:rsidRPr="0006196C" w:rsidRDefault="0080404B" w:rsidP="0080404B">
            <w:pPr>
              <w:numPr>
                <w:ilvl w:val="0"/>
                <w:numId w:val="17"/>
              </w:numPr>
              <w:rPr>
                <w:rFonts w:eastAsia="Calibri" w:cs="Arial"/>
                <w:bCs/>
                <w:sz w:val="24"/>
                <w:szCs w:val="24"/>
              </w:rPr>
            </w:pPr>
            <w:r w:rsidRPr="0006196C">
              <w:rPr>
                <w:rFonts w:eastAsia="Calibri" w:cs="Arial"/>
                <w:bCs/>
                <w:sz w:val="24"/>
                <w:szCs w:val="24"/>
              </w:rPr>
              <w:t>Coach individuals and teams to perform to the best of their ability</w:t>
            </w:r>
          </w:p>
          <w:p w:rsidR="0080404B" w:rsidRPr="0006196C" w:rsidRDefault="0080404B" w:rsidP="0080404B">
            <w:pPr>
              <w:numPr>
                <w:ilvl w:val="0"/>
                <w:numId w:val="17"/>
              </w:numPr>
              <w:rPr>
                <w:rFonts w:eastAsia="Calibri" w:cs="Arial"/>
                <w:bCs/>
                <w:sz w:val="24"/>
                <w:szCs w:val="24"/>
              </w:rPr>
            </w:pPr>
            <w:r w:rsidRPr="0006196C">
              <w:rPr>
                <w:rFonts w:eastAsia="Calibri" w:cs="Arial"/>
                <w:bCs/>
                <w:sz w:val="24"/>
                <w:szCs w:val="24"/>
              </w:rPr>
              <w:t>Delegate work to develop individuals in their roles and realise their potential</w:t>
            </w:r>
          </w:p>
          <w:p w:rsidR="0080404B" w:rsidRPr="0006196C" w:rsidRDefault="0080404B" w:rsidP="0080404B">
            <w:pPr>
              <w:numPr>
                <w:ilvl w:val="0"/>
                <w:numId w:val="17"/>
              </w:numPr>
              <w:rPr>
                <w:rFonts w:eastAsia="Calibri" w:cs="Arial"/>
                <w:bCs/>
                <w:sz w:val="24"/>
                <w:szCs w:val="24"/>
              </w:rPr>
            </w:pPr>
            <w:r w:rsidRPr="0006196C">
              <w:rPr>
                <w:rFonts w:eastAsia="Calibri" w:cs="Arial"/>
                <w:bCs/>
                <w:sz w:val="24"/>
                <w:szCs w:val="24"/>
              </w:rPr>
              <w:t>Give ongoing feedback on performance and effectively manage poor performance</w:t>
            </w:r>
          </w:p>
          <w:p w:rsidR="0080404B" w:rsidRPr="0006196C" w:rsidRDefault="0080404B" w:rsidP="0080404B">
            <w:pPr>
              <w:numPr>
                <w:ilvl w:val="0"/>
                <w:numId w:val="17"/>
              </w:numPr>
              <w:rPr>
                <w:rFonts w:eastAsia="Calibri" w:cs="Arial"/>
                <w:bCs/>
                <w:sz w:val="24"/>
                <w:szCs w:val="24"/>
              </w:rPr>
            </w:pPr>
            <w:r w:rsidRPr="0006196C">
              <w:rPr>
                <w:rFonts w:eastAsia="Calibri" w:cs="Arial"/>
                <w:bCs/>
                <w:sz w:val="24"/>
                <w:szCs w:val="24"/>
              </w:rPr>
              <w:t>Provide support and guidance to all team members</w:t>
            </w:r>
          </w:p>
          <w:p w:rsidR="0080404B" w:rsidRPr="0006196C" w:rsidRDefault="0080404B" w:rsidP="0080404B">
            <w:pPr>
              <w:numPr>
                <w:ilvl w:val="0"/>
                <w:numId w:val="17"/>
              </w:numPr>
              <w:rPr>
                <w:rFonts w:eastAsia="Calibri" w:cs="Arial"/>
                <w:b/>
                <w:sz w:val="24"/>
                <w:szCs w:val="24"/>
              </w:rPr>
            </w:pPr>
            <w:r w:rsidRPr="0006196C">
              <w:rPr>
                <w:rFonts w:eastAsia="Calibri" w:cs="Arial"/>
                <w:bCs/>
                <w:sz w:val="24"/>
                <w:szCs w:val="24"/>
              </w:rPr>
              <w:t>Encourage their team to achieve work/personal life balance</w:t>
            </w:r>
          </w:p>
          <w:p w:rsidR="00FB66C6" w:rsidRDefault="00FB66C6" w:rsidP="00123357">
            <w:pPr>
              <w:rPr>
                <w:sz w:val="24"/>
                <w:szCs w:val="24"/>
              </w:rPr>
            </w:pPr>
          </w:p>
          <w:p w:rsidR="00FB66C6" w:rsidRDefault="00FB66C6" w:rsidP="00123357">
            <w:pPr>
              <w:rPr>
                <w:sz w:val="24"/>
                <w:szCs w:val="24"/>
              </w:rPr>
            </w:pPr>
          </w:p>
          <w:p w:rsidR="00787F24" w:rsidRDefault="00787F24" w:rsidP="00787F24">
            <w:pPr>
              <w:rPr>
                <w:b/>
                <w:sz w:val="28"/>
                <w:szCs w:val="28"/>
              </w:rPr>
            </w:pPr>
            <w:r w:rsidRPr="00C35F6C">
              <w:rPr>
                <w:b/>
                <w:sz w:val="28"/>
                <w:szCs w:val="28"/>
              </w:rPr>
              <w:t xml:space="preserve">Key words for Job </w:t>
            </w:r>
            <w:r>
              <w:rPr>
                <w:b/>
                <w:sz w:val="28"/>
                <w:szCs w:val="28"/>
              </w:rPr>
              <w:t>Descriptions</w:t>
            </w:r>
          </w:p>
          <w:p w:rsidR="00787F24" w:rsidRPr="00C35F6C" w:rsidRDefault="00787F24" w:rsidP="00787F24">
            <w:pPr>
              <w:rPr>
                <w:b/>
                <w:sz w:val="28"/>
                <w:szCs w:val="28"/>
              </w:rPr>
            </w:pPr>
          </w:p>
          <w:p w:rsidR="00787F24" w:rsidRDefault="00787F24" w:rsidP="00787F24">
            <w:pPr>
              <w:rPr>
                <w:sz w:val="24"/>
                <w:szCs w:val="24"/>
              </w:rPr>
            </w:pPr>
            <w:r w:rsidRPr="009E29A9">
              <w:rPr>
                <w:b/>
                <w:sz w:val="24"/>
                <w:szCs w:val="24"/>
              </w:rPr>
              <w:t>Administer:</w:t>
            </w:r>
            <w:r w:rsidRPr="009E29A9">
              <w:rPr>
                <w:sz w:val="24"/>
                <w:szCs w:val="24"/>
              </w:rPr>
              <w:t xml:space="preserve">   Carry out or regulate operations policies or procedures</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 xml:space="preserve">Collate:  </w:t>
            </w:r>
            <w:r w:rsidRPr="009E29A9">
              <w:rPr>
                <w:sz w:val="24"/>
                <w:szCs w:val="24"/>
              </w:rPr>
              <w:t xml:space="preserve"> Assemble in a proper and appropriate sequence</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Compile</w:t>
            </w:r>
            <w:r w:rsidRPr="009E29A9">
              <w:rPr>
                <w:sz w:val="24"/>
                <w:szCs w:val="24"/>
              </w:rPr>
              <w:t>:   Place information from other documents into a formal order</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Coordinate</w:t>
            </w:r>
            <w:r w:rsidRPr="009E29A9">
              <w:rPr>
                <w:sz w:val="24"/>
                <w:szCs w:val="24"/>
              </w:rPr>
              <w:t>:   Guide, regulate or adjust the inter related and inter independent activities of individuals or functions of a business to attain a common goal</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Develop</w:t>
            </w:r>
            <w:r w:rsidRPr="009E29A9">
              <w:rPr>
                <w:sz w:val="24"/>
                <w:szCs w:val="24"/>
              </w:rPr>
              <w:t>:   To expand or realise the potential of something or bring it to a fuller or better state</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Direct</w:t>
            </w:r>
            <w:r w:rsidRPr="009E29A9">
              <w:rPr>
                <w:sz w:val="24"/>
                <w:szCs w:val="24"/>
              </w:rPr>
              <w:t>:  To personally oversee inspect or guide the work of others with responsibility for ensuring certain standards of performance are met</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 xml:space="preserve">Evaluates:  </w:t>
            </w:r>
            <w:r w:rsidRPr="009E29A9">
              <w:rPr>
                <w:sz w:val="24"/>
                <w:szCs w:val="24"/>
              </w:rPr>
              <w:t xml:space="preserve"> To judge reports, </w:t>
            </w:r>
            <w:proofErr w:type="spellStart"/>
            <w:r w:rsidRPr="009E29A9">
              <w:rPr>
                <w:sz w:val="24"/>
                <w:szCs w:val="24"/>
              </w:rPr>
              <w:t>data,plans</w:t>
            </w:r>
            <w:proofErr w:type="spellEnd"/>
            <w:r w:rsidRPr="009E29A9">
              <w:rPr>
                <w:sz w:val="24"/>
                <w:szCs w:val="24"/>
              </w:rPr>
              <w:t xml:space="preserve"> or performance in relation to established goals policies and standards to compare critically to a standard for suitability</w:t>
            </w:r>
          </w:p>
          <w:p w:rsidR="00787F24" w:rsidRPr="009E29A9" w:rsidRDefault="00787F24" w:rsidP="00787F24">
            <w:pPr>
              <w:rPr>
                <w:sz w:val="24"/>
                <w:szCs w:val="24"/>
              </w:rPr>
            </w:pPr>
          </w:p>
          <w:p w:rsidR="00787F24" w:rsidRPr="009E29A9" w:rsidRDefault="00787F24" w:rsidP="00787F24">
            <w:pPr>
              <w:rPr>
                <w:sz w:val="24"/>
                <w:szCs w:val="24"/>
              </w:rPr>
            </w:pPr>
            <w:r w:rsidRPr="009E29A9">
              <w:rPr>
                <w:b/>
                <w:sz w:val="24"/>
                <w:szCs w:val="24"/>
              </w:rPr>
              <w:t>Implement</w:t>
            </w:r>
            <w:r w:rsidRPr="009E29A9">
              <w:rPr>
                <w:sz w:val="24"/>
                <w:szCs w:val="24"/>
              </w:rPr>
              <w:t>:   To carry out a plan, programme or operation</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Instruct</w:t>
            </w:r>
            <w:r w:rsidRPr="009E29A9">
              <w:rPr>
                <w:sz w:val="24"/>
                <w:szCs w:val="24"/>
              </w:rPr>
              <w:t xml:space="preserve">:  To impart information systematically </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Lead:</w:t>
            </w:r>
            <w:r w:rsidRPr="009E29A9">
              <w:rPr>
                <w:sz w:val="24"/>
                <w:szCs w:val="24"/>
              </w:rPr>
              <w:t xml:space="preserve">  To guide or direct others on a course of action or direction without final responsibility for results achieved</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Manage</w:t>
            </w:r>
            <w:r w:rsidRPr="009E29A9">
              <w:rPr>
                <w:sz w:val="24"/>
                <w:szCs w:val="24"/>
              </w:rPr>
              <w:t>:   To guide and coordinate worker activities and organisational policies rules practices methods and statements</w:t>
            </w:r>
          </w:p>
          <w:p w:rsidR="00787F24" w:rsidRPr="009E29A9" w:rsidRDefault="00787F24" w:rsidP="00787F24">
            <w:pPr>
              <w:rPr>
                <w:sz w:val="24"/>
                <w:szCs w:val="24"/>
              </w:rPr>
            </w:pPr>
          </w:p>
          <w:p w:rsidR="00787F24" w:rsidRDefault="00787F24" w:rsidP="00787F24">
            <w:pPr>
              <w:rPr>
                <w:sz w:val="24"/>
                <w:szCs w:val="24"/>
              </w:rPr>
            </w:pPr>
            <w:r w:rsidRPr="009E29A9">
              <w:rPr>
                <w:b/>
                <w:sz w:val="24"/>
                <w:szCs w:val="24"/>
              </w:rPr>
              <w:t>Monitor</w:t>
            </w:r>
            <w:r w:rsidRPr="009E29A9">
              <w:rPr>
                <w:sz w:val="24"/>
                <w:szCs w:val="24"/>
              </w:rPr>
              <w:t>:  To watch observe or check for a specific purpose</w:t>
            </w:r>
          </w:p>
          <w:p w:rsidR="00787F24" w:rsidRPr="009E29A9" w:rsidRDefault="00787F24" w:rsidP="00787F24">
            <w:pPr>
              <w:rPr>
                <w:sz w:val="24"/>
                <w:szCs w:val="24"/>
              </w:rPr>
            </w:pPr>
          </w:p>
          <w:p w:rsidR="00787F24" w:rsidRPr="009E29A9" w:rsidRDefault="00787F24" w:rsidP="00787F24">
            <w:pPr>
              <w:rPr>
                <w:sz w:val="24"/>
                <w:szCs w:val="24"/>
              </w:rPr>
            </w:pPr>
            <w:r w:rsidRPr="009E29A9">
              <w:rPr>
                <w:b/>
                <w:sz w:val="24"/>
                <w:szCs w:val="24"/>
              </w:rPr>
              <w:t>Organise</w:t>
            </w:r>
            <w:r w:rsidRPr="009E29A9">
              <w:rPr>
                <w:sz w:val="24"/>
                <w:szCs w:val="24"/>
              </w:rPr>
              <w:t>:  To take steps to set up a process or procedure</w:t>
            </w:r>
          </w:p>
          <w:p w:rsidR="00787F24" w:rsidRDefault="00787F24" w:rsidP="00787F24"/>
          <w:p w:rsidR="00787F24" w:rsidRPr="00D11203" w:rsidRDefault="00787F24" w:rsidP="00787F24">
            <w:pPr>
              <w:rPr>
                <w:sz w:val="28"/>
                <w:szCs w:val="28"/>
              </w:rPr>
            </w:pPr>
            <w:r w:rsidRPr="00D11203">
              <w:rPr>
                <w:b/>
                <w:sz w:val="28"/>
                <w:szCs w:val="28"/>
              </w:rPr>
              <w:t>Other words</w:t>
            </w:r>
            <w:r w:rsidRPr="00D11203">
              <w:rPr>
                <w:sz w:val="28"/>
                <w:szCs w:val="28"/>
              </w:rPr>
              <w:t>:</w:t>
            </w:r>
          </w:p>
          <w:p w:rsidR="00787F24" w:rsidRPr="009E29A9" w:rsidRDefault="00787F24" w:rsidP="00787F24">
            <w:pPr>
              <w:rPr>
                <w:sz w:val="24"/>
                <w:szCs w:val="24"/>
              </w:rPr>
            </w:pPr>
            <w:r w:rsidRPr="009E29A9">
              <w:rPr>
                <w:sz w:val="24"/>
                <w:szCs w:val="24"/>
              </w:rPr>
              <w:t>Communicate</w:t>
            </w:r>
          </w:p>
          <w:p w:rsidR="00787F24" w:rsidRPr="009E29A9" w:rsidRDefault="00787F24" w:rsidP="00787F24">
            <w:pPr>
              <w:rPr>
                <w:sz w:val="24"/>
                <w:szCs w:val="24"/>
              </w:rPr>
            </w:pPr>
            <w:r w:rsidRPr="009E29A9">
              <w:rPr>
                <w:sz w:val="24"/>
                <w:szCs w:val="24"/>
              </w:rPr>
              <w:t>Plan</w:t>
            </w:r>
          </w:p>
          <w:p w:rsidR="00787F24" w:rsidRPr="009E29A9" w:rsidRDefault="00787F24" w:rsidP="00787F24">
            <w:pPr>
              <w:rPr>
                <w:sz w:val="24"/>
                <w:szCs w:val="24"/>
              </w:rPr>
            </w:pPr>
            <w:r w:rsidRPr="009E29A9">
              <w:rPr>
                <w:sz w:val="24"/>
                <w:szCs w:val="24"/>
              </w:rPr>
              <w:t>Evaluate</w:t>
            </w:r>
          </w:p>
          <w:p w:rsidR="0080404B" w:rsidRPr="00EB778A" w:rsidRDefault="0080404B" w:rsidP="009D7BC7">
            <w:pPr>
              <w:rPr>
                <w:b/>
                <w:sz w:val="26"/>
                <w:szCs w:val="26"/>
              </w:rPr>
            </w:pPr>
          </w:p>
        </w:tc>
      </w:tr>
    </w:tbl>
    <w:p w:rsidR="00123357" w:rsidRDefault="00123357"/>
    <w:tbl>
      <w:tblPr>
        <w:tblStyle w:val="TableGrid"/>
        <w:tblpPr w:leftFromText="180" w:rightFromText="180" w:vertAnchor="text" w:horzAnchor="margin" w:tblpY="-30"/>
        <w:tblW w:w="0" w:type="auto"/>
        <w:tblLook w:val="0000"/>
      </w:tblPr>
      <w:tblGrid>
        <w:gridCol w:w="4644"/>
        <w:gridCol w:w="2127"/>
        <w:gridCol w:w="2471"/>
      </w:tblGrid>
      <w:tr w:rsidR="009D7BC7" w:rsidTr="002E5678">
        <w:trPr>
          <w:trHeight w:val="250"/>
        </w:trPr>
        <w:tc>
          <w:tcPr>
            <w:tcW w:w="9242" w:type="dxa"/>
            <w:gridSpan w:val="3"/>
            <w:shd w:val="clear" w:color="auto" w:fill="DAEEF3" w:themeFill="accent5" w:themeFillTint="33"/>
          </w:tcPr>
          <w:p w:rsidR="009D7BC7" w:rsidRPr="00E66138" w:rsidRDefault="009D7BC7" w:rsidP="009D7BC7">
            <w:pPr>
              <w:jc w:val="center"/>
              <w:rPr>
                <w:b/>
                <w:sz w:val="32"/>
                <w:szCs w:val="32"/>
              </w:rPr>
            </w:pPr>
            <w:r w:rsidRPr="00E66138">
              <w:rPr>
                <w:b/>
                <w:sz w:val="32"/>
                <w:szCs w:val="32"/>
              </w:rPr>
              <w:lastRenderedPageBreak/>
              <w:t>Person Specification</w:t>
            </w:r>
          </w:p>
        </w:tc>
      </w:tr>
      <w:tr w:rsidR="009D7BC7" w:rsidTr="009A11D8">
        <w:tblPrEx>
          <w:tblLook w:val="04A0"/>
        </w:tblPrEx>
        <w:tc>
          <w:tcPr>
            <w:tcW w:w="4644" w:type="dxa"/>
            <w:shd w:val="clear" w:color="auto" w:fill="FFFFFF" w:themeFill="background1"/>
          </w:tcPr>
          <w:p w:rsidR="009D7BC7" w:rsidRPr="008C4638" w:rsidRDefault="009D7BC7" w:rsidP="009D7BC7">
            <w:pPr>
              <w:rPr>
                <w:b/>
                <w:sz w:val="26"/>
                <w:szCs w:val="26"/>
              </w:rPr>
            </w:pPr>
          </w:p>
        </w:tc>
        <w:tc>
          <w:tcPr>
            <w:tcW w:w="2127" w:type="dxa"/>
            <w:shd w:val="clear" w:color="auto" w:fill="FFFFFF" w:themeFill="background1"/>
          </w:tcPr>
          <w:p w:rsidR="009D7BC7" w:rsidRPr="008C4638" w:rsidRDefault="009D7BC7" w:rsidP="009D7BC7">
            <w:pPr>
              <w:rPr>
                <w:b/>
                <w:sz w:val="26"/>
                <w:szCs w:val="26"/>
              </w:rPr>
            </w:pPr>
            <w:r w:rsidRPr="008C4638">
              <w:rPr>
                <w:b/>
                <w:sz w:val="26"/>
                <w:szCs w:val="26"/>
              </w:rPr>
              <w:t>Essential</w:t>
            </w:r>
          </w:p>
        </w:tc>
        <w:tc>
          <w:tcPr>
            <w:tcW w:w="2471" w:type="dxa"/>
            <w:shd w:val="clear" w:color="auto" w:fill="FFFFFF" w:themeFill="background1"/>
          </w:tcPr>
          <w:p w:rsidR="009D7BC7" w:rsidRPr="008C4638" w:rsidRDefault="009D7BC7" w:rsidP="009D7BC7">
            <w:pPr>
              <w:rPr>
                <w:b/>
                <w:sz w:val="26"/>
                <w:szCs w:val="26"/>
              </w:rPr>
            </w:pPr>
            <w:r w:rsidRPr="008C4638">
              <w:rPr>
                <w:b/>
                <w:sz w:val="26"/>
                <w:szCs w:val="26"/>
              </w:rPr>
              <w:t>Desirable</w:t>
            </w:r>
          </w:p>
        </w:tc>
      </w:tr>
      <w:tr w:rsidR="009D7BC7" w:rsidTr="002E5678">
        <w:tblPrEx>
          <w:tblLook w:val="04A0"/>
        </w:tblPrEx>
        <w:tc>
          <w:tcPr>
            <w:tcW w:w="9242" w:type="dxa"/>
            <w:gridSpan w:val="3"/>
            <w:shd w:val="clear" w:color="auto" w:fill="DAEEF3" w:themeFill="accent5" w:themeFillTint="33"/>
          </w:tcPr>
          <w:p w:rsidR="009D7BC7" w:rsidRPr="008C4638" w:rsidRDefault="009D7BC7" w:rsidP="009D7BC7">
            <w:pPr>
              <w:rPr>
                <w:b/>
                <w:sz w:val="26"/>
                <w:szCs w:val="26"/>
              </w:rPr>
            </w:pPr>
            <w:r w:rsidRPr="008C4638">
              <w:rPr>
                <w:b/>
                <w:sz w:val="26"/>
                <w:szCs w:val="26"/>
              </w:rPr>
              <w:t>Qualifications</w:t>
            </w:r>
          </w:p>
        </w:tc>
      </w:tr>
      <w:tr w:rsidR="009D7BC7" w:rsidTr="009A11D8">
        <w:tblPrEx>
          <w:tblLook w:val="04A0"/>
        </w:tblPrEx>
        <w:tc>
          <w:tcPr>
            <w:tcW w:w="4644" w:type="dxa"/>
          </w:tcPr>
          <w:p w:rsidR="009D7BC7" w:rsidRPr="002E5678" w:rsidRDefault="009A11D8" w:rsidP="000103B2">
            <w:r w:rsidRPr="002E5678">
              <w:rPr>
                <w:rFonts w:ascii="Arial" w:hAnsi="Arial"/>
                <w:bCs/>
              </w:rPr>
              <w:t>NVQ/QCF level 3 or</w:t>
            </w:r>
            <w:r w:rsidR="000103B2">
              <w:rPr>
                <w:rFonts w:ascii="Arial" w:hAnsi="Arial"/>
                <w:bCs/>
              </w:rPr>
              <w:t xml:space="preserve"> a willingness to achieve level 3 within a year of commencement in post</w:t>
            </w:r>
          </w:p>
        </w:tc>
        <w:tc>
          <w:tcPr>
            <w:tcW w:w="2127" w:type="dxa"/>
          </w:tcPr>
          <w:p w:rsidR="009D7BC7" w:rsidRDefault="00221D7B" w:rsidP="009D7BC7">
            <w:pPr>
              <w:jc w:val="center"/>
            </w:pPr>
            <w:r>
              <w:pict>
                <v:group id="_x0000_s1033" editas="canvas" style="width:3.55pt;height:4pt;mso-position-horizontal-relative:char;mso-position-vertical-relative:line" coordorigin=",460" coordsize="71,80">
                  <o:lock v:ext="edit" aspectratio="t"/>
                  <v:shape id="_x0000_s1034" type="#_x0000_t75" style="position:absolute;top:460;width:71;height:80" o:preferrelative="f">
                    <v:fill o:detectmouseclick="t"/>
                    <v:path o:extrusionok="t" o:connecttype="none"/>
                    <o:lock v:ext="edit" text="t"/>
                  </v:shape>
                  <w10:wrap type="none"/>
                  <w10:anchorlock/>
                </v:group>
              </w:pict>
            </w:r>
            <w:r w:rsidR="009D7BC7" w:rsidRPr="00FB26F5">
              <w:rPr>
                <w:noProof/>
                <w:lang w:eastAsia="en-GB"/>
              </w:rPr>
              <w:drawing>
                <wp:inline distT="0" distB="0" distL="0" distR="0">
                  <wp:extent cx="157222" cy="177800"/>
                  <wp:effectExtent l="19050" t="0" r="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tcPr>
          <w:p w:rsidR="009D7BC7" w:rsidRDefault="009D7BC7" w:rsidP="009D7BC7"/>
        </w:tc>
      </w:tr>
      <w:tr w:rsidR="009D7BC7" w:rsidTr="009A11D8">
        <w:tblPrEx>
          <w:tblLook w:val="04A0"/>
        </w:tblPrEx>
        <w:tc>
          <w:tcPr>
            <w:tcW w:w="4644" w:type="dxa"/>
          </w:tcPr>
          <w:p w:rsidR="009D7BC7" w:rsidRPr="002E5678" w:rsidRDefault="000103B2" w:rsidP="000103B2">
            <w:r>
              <w:rPr>
                <w:rFonts w:ascii="Arial" w:hAnsi="Arial"/>
                <w:bCs/>
              </w:rPr>
              <w:t>A m</w:t>
            </w:r>
            <w:r w:rsidRPr="002E5678">
              <w:rPr>
                <w:rFonts w:ascii="Arial" w:hAnsi="Arial"/>
                <w:bCs/>
              </w:rPr>
              <w:t>inimum of 18 months</w:t>
            </w:r>
            <w:r>
              <w:rPr>
                <w:rFonts w:ascii="Arial" w:hAnsi="Arial"/>
                <w:bCs/>
              </w:rPr>
              <w:t xml:space="preserve"> experience</w:t>
            </w:r>
            <w:r w:rsidRPr="002E5678">
              <w:rPr>
                <w:rFonts w:ascii="Arial" w:hAnsi="Arial"/>
                <w:bCs/>
              </w:rPr>
              <w:t xml:space="preserve"> in a similar role</w:t>
            </w:r>
          </w:p>
        </w:tc>
        <w:tc>
          <w:tcPr>
            <w:tcW w:w="2127" w:type="dxa"/>
          </w:tcPr>
          <w:p w:rsidR="009D7BC7" w:rsidRDefault="003C021A" w:rsidP="009D7BC7">
            <w:pPr>
              <w:jc w:val="center"/>
            </w:pPr>
            <w:r w:rsidRPr="003C021A">
              <w:rPr>
                <w:noProof/>
                <w:lang w:eastAsia="en-GB"/>
              </w:rPr>
              <w:drawing>
                <wp:inline distT="0" distB="0" distL="0" distR="0">
                  <wp:extent cx="157222" cy="177800"/>
                  <wp:effectExtent l="1905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p w:rsidR="009D7BC7" w:rsidRDefault="009D7BC7" w:rsidP="009D7BC7">
            <w:pPr>
              <w:jc w:val="center"/>
            </w:pPr>
          </w:p>
        </w:tc>
        <w:tc>
          <w:tcPr>
            <w:tcW w:w="2471" w:type="dxa"/>
          </w:tcPr>
          <w:p w:rsidR="009D7BC7" w:rsidRDefault="009D7BC7" w:rsidP="009D7BC7">
            <w:pPr>
              <w:jc w:val="center"/>
            </w:pPr>
          </w:p>
          <w:p w:rsidR="009D7BC7" w:rsidRDefault="009D7BC7" w:rsidP="009D7BC7">
            <w:pPr>
              <w:jc w:val="center"/>
            </w:pPr>
          </w:p>
        </w:tc>
      </w:tr>
      <w:tr w:rsidR="003C021A" w:rsidTr="009A11D8">
        <w:tblPrEx>
          <w:tblLook w:val="04A0"/>
        </w:tblPrEx>
        <w:tc>
          <w:tcPr>
            <w:tcW w:w="4644" w:type="dxa"/>
          </w:tcPr>
          <w:p w:rsidR="003C021A" w:rsidRDefault="003C021A" w:rsidP="009D7BC7">
            <w:pPr>
              <w:rPr>
                <w:rFonts w:ascii="Arial" w:hAnsi="Arial"/>
                <w:bCs/>
              </w:rPr>
            </w:pPr>
            <w:r>
              <w:rPr>
                <w:rFonts w:ascii="Arial" w:hAnsi="Arial"/>
                <w:bCs/>
              </w:rPr>
              <w:t>Good general education</w:t>
            </w:r>
          </w:p>
        </w:tc>
        <w:tc>
          <w:tcPr>
            <w:tcW w:w="2127" w:type="dxa"/>
          </w:tcPr>
          <w:p w:rsidR="003C021A" w:rsidRPr="003C021A" w:rsidRDefault="003C021A" w:rsidP="009D7BC7">
            <w:pPr>
              <w:jc w:val="center"/>
              <w:rPr>
                <w:b/>
              </w:rPr>
            </w:pPr>
            <w:r w:rsidRPr="003C021A">
              <w:rPr>
                <w:b/>
                <w:noProof/>
                <w:lang w:eastAsia="en-GB"/>
              </w:rPr>
              <w:drawing>
                <wp:inline distT="0" distB="0" distL="0" distR="0">
                  <wp:extent cx="157222" cy="177800"/>
                  <wp:effectExtent l="19050" t="0" r="0"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tcPr>
          <w:p w:rsidR="003C021A" w:rsidRDefault="003C021A" w:rsidP="009D7BC7">
            <w:pPr>
              <w:jc w:val="center"/>
            </w:pPr>
          </w:p>
        </w:tc>
      </w:tr>
      <w:tr w:rsidR="009A11D8" w:rsidTr="009A11D8">
        <w:tblPrEx>
          <w:tblLook w:val="04A0"/>
        </w:tblPrEx>
        <w:tc>
          <w:tcPr>
            <w:tcW w:w="4644" w:type="dxa"/>
          </w:tcPr>
          <w:p w:rsidR="009A11D8" w:rsidRPr="002E5678" w:rsidRDefault="009A11D8" w:rsidP="009A11D8">
            <w:pPr>
              <w:rPr>
                <w:rFonts w:ascii="Arial" w:hAnsi="Arial"/>
                <w:bCs/>
              </w:rPr>
            </w:pPr>
            <w:r w:rsidRPr="002E5678">
              <w:rPr>
                <w:rFonts w:ascii="Arial" w:hAnsi="Arial"/>
                <w:bCs/>
              </w:rPr>
              <w:t>Adult Care mandatory training</w:t>
            </w:r>
          </w:p>
        </w:tc>
        <w:tc>
          <w:tcPr>
            <w:tcW w:w="2127" w:type="dxa"/>
          </w:tcPr>
          <w:p w:rsidR="009A11D8" w:rsidRDefault="009A11D8" w:rsidP="009A11D8">
            <w:pPr>
              <w:ind w:left="360"/>
            </w:pPr>
            <w:r>
              <w:t xml:space="preserve">         </w:t>
            </w:r>
          </w:p>
        </w:tc>
        <w:tc>
          <w:tcPr>
            <w:tcW w:w="2471" w:type="dxa"/>
          </w:tcPr>
          <w:p w:rsidR="009A11D8" w:rsidRDefault="009A11D8" w:rsidP="009A11D8">
            <w:pPr>
              <w:pStyle w:val="ListParagraph"/>
              <w:numPr>
                <w:ilvl w:val="0"/>
                <w:numId w:val="11"/>
              </w:numPr>
            </w:pPr>
          </w:p>
        </w:tc>
      </w:tr>
      <w:tr w:rsidR="009D7BC7" w:rsidTr="002E5678">
        <w:tblPrEx>
          <w:tblLook w:val="04A0"/>
        </w:tblPrEx>
        <w:tc>
          <w:tcPr>
            <w:tcW w:w="9242" w:type="dxa"/>
            <w:gridSpan w:val="3"/>
            <w:shd w:val="clear" w:color="auto" w:fill="DAEEF3" w:themeFill="accent5" w:themeFillTint="33"/>
          </w:tcPr>
          <w:p w:rsidR="009D7BC7" w:rsidRDefault="009D7BC7" w:rsidP="009D7BC7">
            <w:r w:rsidRPr="00FB26F5">
              <w:rPr>
                <w:b/>
                <w:sz w:val="26"/>
                <w:szCs w:val="26"/>
              </w:rPr>
              <w:t>Experience &amp; Knowledge</w:t>
            </w:r>
          </w:p>
        </w:tc>
      </w:tr>
      <w:tr w:rsidR="009D7BC7" w:rsidTr="009A11D8">
        <w:tblPrEx>
          <w:tblLook w:val="04A0"/>
        </w:tblPrEx>
        <w:tc>
          <w:tcPr>
            <w:tcW w:w="4644" w:type="dxa"/>
            <w:shd w:val="clear" w:color="auto" w:fill="auto"/>
          </w:tcPr>
          <w:p w:rsidR="009D7BC7" w:rsidRPr="002E5678" w:rsidRDefault="00371370" w:rsidP="009A11D8">
            <w:r>
              <w:rPr>
                <w:rFonts w:ascii="Arial" w:hAnsi="Arial"/>
                <w:bCs/>
              </w:rPr>
              <w:t>E</w:t>
            </w:r>
            <w:r w:rsidR="009A11D8" w:rsidRPr="002E5678">
              <w:rPr>
                <w:rFonts w:ascii="Arial" w:hAnsi="Arial"/>
                <w:bCs/>
              </w:rPr>
              <w:t>xperience in a care role</w:t>
            </w:r>
          </w:p>
        </w:tc>
        <w:tc>
          <w:tcPr>
            <w:tcW w:w="2127" w:type="dxa"/>
            <w:shd w:val="clear" w:color="auto" w:fill="auto"/>
          </w:tcPr>
          <w:p w:rsidR="009D7BC7" w:rsidRDefault="003C021A" w:rsidP="009D7BC7">
            <w:pPr>
              <w:jc w:val="center"/>
            </w:pPr>
            <w:r w:rsidRPr="003C021A">
              <w:rPr>
                <w:noProof/>
                <w:lang w:eastAsia="en-GB"/>
              </w:rPr>
              <w:drawing>
                <wp:inline distT="0" distB="0" distL="0" distR="0">
                  <wp:extent cx="157222" cy="177800"/>
                  <wp:effectExtent l="1905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p w:rsidR="009D7BC7" w:rsidRDefault="009D7BC7" w:rsidP="009D7BC7">
            <w:pPr>
              <w:jc w:val="center"/>
            </w:pPr>
          </w:p>
        </w:tc>
        <w:tc>
          <w:tcPr>
            <w:tcW w:w="2471" w:type="dxa"/>
            <w:shd w:val="clear" w:color="auto" w:fill="auto"/>
          </w:tcPr>
          <w:p w:rsidR="009D7BC7" w:rsidRDefault="009D7BC7" w:rsidP="009D7BC7">
            <w:pPr>
              <w:jc w:val="center"/>
            </w:pPr>
          </w:p>
          <w:p w:rsidR="009D7BC7" w:rsidRDefault="009D7BC7" w:rsidP="009D7BC7">
            <w:pPr>
              <w:jc w:val="center"/>
            </w:pPr>
          </w:p>
        </w:tc>
      </w:tr>
      <w:tr w:rsidR="009D7BC7" w:rsidTr="009A11D8">
        <w:tblPrEx>
          <w:tblLook w:val="04A0"/>
        </w:tblPrEx>
        <w:tc>
          <w:tcPr>
            <w:tcW w:w="4644" w:type="dxa"/>
            <w:shd w:val="clear" w:color="auto" w:fill="auto"/>
          </w:tcPr>
          <w:p w:rsidR="009D7BC7" w:rsidRPr="002E5678" w:rsidRDefault="009A11D8" w:rsidP="009D7BC7">
            <w:r w:rsidRPr="002E5678">
              <w:rPr>
                <w:rFonts w:ascii="Arial" w:hAnsi="Arial"/>
                <w:bCs/>
              </w:rPr>
              <w:t>Knowledge of the Domiciliary Care sector and Regulations</w:t>
            </w:r>
          </w:p>
        </w:tc>
        <w:tc>
          <w:tcPr>
            <w:tcW w:w="2127" w:type="dxa"/>
            <w:shd w:val="clear" w:color="auto" w:fill="auto"/>
          </w:tcPr>
          <w:p w:rsidR="009D7BC7" w:rsidRDefault="009D7BC7" w:rsidP="009D7BC7">
            <w:pPr>
              <w:jc w:val="center"/>
            </w:pPr>
          </w:p>
        </w:tc>
        <w:tc>
          <w:tcPr>
            <w:tcW w:w="2471" w:type="dxa"/>
            <w:shd w:val="clear" w:color="auto" w:fill="auto"/>
          </w:tcPr>
          <w:p w:rsidR="009D7BC7" w:rsidRDefault="00C6722F" w:rsidP="00C6722F">
            <w:pPr>
              <w:jc w:val="center"/>
            </w:pPr>
            <w:r w:rsidRPr="00C6722F">
              <w:rPr>
                <w:noProof/>
                <w:lang w:eastAsia="en-GB"/>
              </w:rPr>
              <w:drawing>
                <wp:inline distT="0" distB="0" distL="0" distR="0">
                  <wp:extent cx="157222" cy="17780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9D7BC7" w:rsidTr="009A11D8">
        <w:tblPrEx>
          <w:tblLook w:val="04A0"/>
        </w:tblPrEx>
        <w:tc>
          <w:tcPr>
            <w:tcW w:w="4644" w:type="dxa"/>
            <w:shd w:val="clear" w:color="auto" w:fill="auto"/>
          </w:tcPr>
          <w:p w:rsidR="009D7BC7" w:rsidRPr="002E5678" w:rsidRDefault="009A11D8" w:rsidP="009D7BC7">
            <w:pPr>
              <w:rPr>
                <w:rFonts w:ascii="Arial" w:hAnsi="Arial"/>
              </w:rPr>
            </w:pPr>
            <w:r w:rsidRPr="002E5678">
              <w:rPr>
                <w:rFonts w:ascii="Arial" w:hAnsi="Arial"/>
              </w:rPr>
              <w:t xml:space="preserve">Previous experience working in care provision in a supervisory/management role </w:t>
            </w:r>
          </w:p>
        </w:tc>
        <w:tc>
          <w:tcPr>
            <w:tcW w:w="2127" w:type="dxa"/>
            <w:shd w:val="clear" w:color="auto" w:fill="auto"/>
          </w:tcPr>
          <w:p w:rsidR="009D7BC7" w:rsidRDefault="009D7BC7" w:rsidP="009D7BC7">
            <w:pPr>
              <w:jc w:val="center"/>
            </w:pPr>
          </w:p>
        </w:tc>
        <w:tc>
          <w:tcPr>
            <w:tcW w:w="2471" w:type="dxa"/>
            <w:shd w:val="clear" w:color="auto" w:fill="auto"/>
          </w:tcPr>
          <w:p w:rsidR="009D7BC7" w:rsidRDefault="009A11D8" w:rsidP="009D7BC7">
            <w:pPr>
              <w:jc w:val="center"/>
            </w:pPr>
            <w:r w:rsidRPr="009A11D8">
              <w:rPr>
                <w:noProof/>
                <w:lang w:eastAsia="en-GB"/>
              </w:rPr>
              <w:drawing>
                <wp:inline distT="0" distB="0" distL="0" distR="0">
                  <wp:extent cx="157222" cy="1778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9D7BC7" w:rsidTr="002E5678">
        <w:tblPrEx>
          <w:tblLook w:val="04A0"/>
        </w:tblPrEx>
        <w:tc>
          <w:tcPr>
            <w:tcW w:w="9242" w:type="dxa"/>
            <w:gridSpan w:val="3"/>
            <w:shd w:val="clear" w:color="auto" w:fill="DAEEF3" w:themeFill="accent5" w:themeFillTint="33"/>
          </w:tcPr>
          <w:p w:rsidR="009D7BC7" w:rsidRDefault="009D7BC7" w:rsidP="009D7BC7">
            <w:r>
              <w:rPr>
                <w:b/>
                <w:sz w:val="26"/>
                <w:szCs w:val="26"/>
              </w:rPr>
              <w:t>Skills &amp; Abilities</w:t>
            </w:r>
          </w:p>
        </w:tc>
      </w:tr>
      <w:tr w:rsidR="009D7BC7" w:rsidTr="009A11D8">
        <w:tblPrEx>
          <w:tblLook w:val="04A0"/>
        </w:tblPrEx>
        <w:tc>
          <w:tcPr>
            <w:tcW w:w="4644" w:type="dxa"/>
            <w:shd w:val="clear" w:color="auto" w:fill="auto"/>
          </w:tcPr>
          <w:p w:rsidR="009D7BC7" w:rsidRPr="002E5678" w:rsidRDefault="009A11D8" w:rsidP="009D7BC7">
            <w:pPr>
              <w:rPr>
                <w:rFonts w:ascii="Arial" w:hAnsi="Arial" w:cs="Arial"/>
              </w:rPr>
            </w:pPr>
            <w:r w:rsidRPr="002E5678">
              <w:rPr>
                <w:rFonts w:ascii="Arial" w:hAnsi="Arial" w:cs="Arial"/>
              </w:rPr>
              <w:t>Good verbal / written communication / interpersonal skills</w:t>
            </w:r>
          </w:p>
        </w:tc>
        <w:tc>
          <w:tcPr>
            <w:tcW w:w="2127" w:type="dxa"/>
            <w:shd w:val="clear" w:color="auto" w:fill="auto"/>
          </w:tcPr>
          <w:p w:rsidR="009D7BC7" w:rsidRDefault="009D7BC7" w:rsidP="009D7BC7">
            <w:pPr>
              <w:jc w:val="center"/>
            </w:pPr>
            <w:r w:rsidRPr="0001671E">
              <w:rPr>
                <w:noProof/>
                <w:lang w:eastAsia="en-GB"/>
              </w:rPr>
              <w:drawing>
                <wp:inline distT="0" distB="0" distL="0" distR="0">
                  <wp:extent cx="157222" cy="177800"/>
                  <wp:effectExtent l="19050" t="0" r="0" b="0"/>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auto"/>
          </w:tcPr>
          <w:p w:rsidR="009D7BC7" w:rsidRDefault="009D7BC7" w:rsidP="009D7BC7"/>
        </w:tc>
      </w:tr>
      <w:tr w:rsidR="009D7BC7" w:rsidTr="009A11D8">
        <w:tblPrEx>
          <w:tblLook w:val="04A0"/>
        </w:tblPrEx>
        <w:tc>
          <w:tcPr>
            <w:tcW w:w="4644" w:type="dxa"/>
            <w:shd w:val="clear" w:color="auto" w:fill="auto"/>
          </w:tcPr>
          <w:p w:rsidR="009D7BC7" w:rsidRPr="002E5678" w:rsidRDefault="009A11D8" w:rsidP="009A11D8">
            <w:pPr>
              <w:spacing w:line="478" w:lineRule="auto"/>
              <w:ind w:right="62"/>
              <w:rPr>
                <w:rFonts w:ascii="Arial" w:eastAsia="Arial" w:hAnsi="Arial" w:cs="Arial"/>
              </w:rPr>
            </w:pPr>
            <w:r w:rsidRPr="002E5678">
              <w:rPr>
                <w:rFonts w:ascii="Arial" w:eastAsia="Arial" w:hAnsi="Arial" w:cs="Arial"/>
              </w:rPr>
              <w:t>Organisational &amp; problem solving skills</w:t>
            </w:r>
          </w:p>
        </w:tc>
        <w:tc>
          <w:tcPr>
            <w:tcW w:w="2127" w:type="dxa"/>
            <w:shd w:val="clear" w:color="auto" w:fill="auto"/>
          </w:tcPr>
          <w:p w:rsidR="009D7BC7" w:rsidRDefault="009D7BC7" w:rsidP="009D7BC7">
            <w:pPr>
              <w:jc w:val="center"/>
            </w:pPr>
            <w:r w:rsidRPr="009D7BC7">
              <w:rPr>
                <w:noProof/>
                <w:lang w:eastAsia="en-GB"/>
              </w:rPr>
              <w:drawing>
                <wp:inline distT="0" distB="0" distL="0" distR="0">
                  <wp:extent cx="157222" cy="177800"/>
                  <wp:effectExtent l="19050" t="0" r="0" b="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auto"/>
          </w:tcPr>
          <w:p w:rsidR="009D7BC7" w:rsidRDefault="009D7BC7" w:rsidP="009D7BC7">
            <w:pPr>
              <w:ind w:left="360"/>
              <w:jc w:val="center"/>
            </w:pPr>
          </w:p>
        </w:tc>
      </w:tr>
      <w:tr w:rsidR="009D7BC7" w:rsidTr="009A11D8">
        <w:tblPrEx>
          <w:tblLook w:val="04A0"/>
        </w:tblPrEx>
        <w:tc>
          <w:tcPr>
            <w:tcW w:w="4644" w:type="dxa"/>
            <w:shd w:val="clear" w:color="auto" w:fill="auto"/>
          </w:tcPr>
          <w:p w:rsidR="009D7BC7" w:rsidRPr="003C021A" w:rsidRDefault="002E5678" w:rsidP="003C021A">
            <w:pPr>
              <w:spacing w:line="240" w:lineRule="exact"/>
              <w:ind w:right="748"/>
              <w:rPr>
                <w:rFonts w:ascii="Arial" w:eastAsia="Arial" w:hAnsi="Arial" w:cs="Arial"/>
              </w:rPr>
            </w:pPr>
            <w:r w:rsidRPr="002E5678">
              <w:rPr>
                <w:rFonts w:ascii="Arial" w:hAnsi="Arial" w:cs="Arial"/>
              </w:rPr>
              <w:t>Working knowledge of Regulatory Frameworks and processes and documentation</w:t>
            </w:r>
          </w:p>
        </w:tc>
        <w:tc>
          <w:tcPr>
            <w:tcW w:w="2127" w:type="dxa"/>
            <w:shd w:val="clear" w:color="auto" w:fill="auto"/>
          </w:tcPr>
          <w:p w:rsidR="009D7BC7" w:rsidRDefault="009D7BC7" w:rsidP="009D7BC7">
            <w:pPr>
              <w:jc w:val="center"/>
            </w:pPr>
          </w:p>
          <w:p w:rsidR="009D7BC7" w:rsidRDefault="009D7BC7" w:rsidP="009D7BC7">
            <w:pPr>
              <w:jc w:val="center"/>
            </w:pPr>
            <w:r w:rsidRPr="0001671E">
              <w:rPr>
                <w:noProof/>
                <w:lang w:eastAsia="en-GB"/>
              </w:rPr>
              <w:drawing>
                <wp:inline distT="0" distB="0" distL="0" distR="0">
                  <wp:extent cx="157222" cy="177800"/>
                  <wp:effectExtent l="19050" t="0" r="0"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auto"/>
          </w:tcPr>
          <w:p w:rsidR="009D7BC7" w:rsidRDefault="009D7BC7" w:rsidP="009D7BC7"/>
        </w:tc>
      </w:tr>
      <w:tr w:rsidR="009D7BC7" w:rsidTr="009A11D8">
        <w:tblPrEx>
          <w:tblLook w:val="04A0"/>
        </w:tblPrEx>
        <w:tc>
          <w:tcPr>
            <w:tcW w:w="4644" w:type="dxa"/>
            <w:shd w:val="clear" w:color="auto" w:fill="auto"/>
          </w:tcPr>
          <w:p w:rsidR="002E5678" w:rsidRPr="002E5678" w:rsidRDefault="002E5678" w:rsidP="002E5678">
            <w:pPr>
              <w:rPr>
                <w:rFonts w:ascii="Arial" w:hAnsi="Arial" w:cs="Arial"/>
              </w:rPr>
            </w:pPr>
            <w:r w:rsidRPr="002E5678">
              <w:rPr>
                <w:rFonts w:ascii="Arial" w:hAnsi="Arial" w:cs="Arial"/>
              </w:rPr>
              <w:t>Good understanding of the principles of care</w:t>
            </w:r>
          </w:p>
          <w:p w:rsidR="009D7BC7" w:rsidRPr="002E5678" w:rsidRDefault="009D7BC7" w:rsidP="009D7BC7">
            <w:pPr>
              <w:rPr>
                <w:rFonts w:ascii="Arial" w:hAnsi="Arial" w:cs="Arial"/>
              </w:rPr>
            </w:pPr>
          </w:p>
        </w:tc>
        <w:tc>
          <w:tcPr>
            <w:tcW w:w="2127" w:type="dxa"/>
            <w:shd w:val="clear" w:color="auto" w:fill="auto"/>
          </w:tcPr>
          <w:p w:rsidR="009D7BC7" w:rsidRDefault="003C021A" w:rsidP="009D7BC7">
            <w:pPr>
              <w:jc w:val="center"/>
            </w:pPr>
            <w:r w:rsidRPr="003C021A">
              <w:rPr>
                <w:noProof/>
                <w:lang w:eastAsia="en-GB"/>
              </w:rPr>
              <w:drawing>
                <wp:inline distT="0" distB="0" distL="0" distR="0">
                  <wp:extent cx="157222" cy="177800"/>
                  <wp:effectExtent l="1905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p w:rsidR="009D7BC7" w:rsidRDefault="009D7BC7" w:rsidP="009D7BC7">
            <w:pPr>
              <w:jc w:val="center"/>
            </w:pPr>
          </w:p>
        </w:tc>
        <w:tc>
          <w:tcPr>
            <w:tcW w:w="2471" w:type="dxa"/>
            <w:shd w:val="clear" w:color="auto" w:fill="auto"/>
          </w:tcPr>
          <w:p w:rsidR="009D7BC7" w:rsidRDefault="009D7BC7" w:rsidP="009D7BC7"/>
        </w:tc>
      </w:tr>
      <w:tr w:rsidR="009D7BC7" w:rsidTr="009A11D8">
        <w:tblPrEx>
          <w:tblLook w:val="04A0"/>
        </w:tblPrEx>
        <w:tc>
          <w:tcPr>
            <w:tcW w:w="4644" w:type="dxa"/>
            <w:shd w:val="clear" w:color="auto" w:fill="auto"/>
          </w:tcPr>
          <w:p w:rsidR="009D7BC7" w:rsidRPr="002E5678" w:rsidRDefault="002E5678" w:rsidP="009D7BC7">
            <w:pPr>
              <w:rPr>
                <w:rFonts w:ascii="Arial" w:hAnsi="Arial" w:cs="Arial"/>
              </w:rPr>
            </w:pPr>
            <w:r w:rsidRPr="002E5678">
              <w:rPr>
                <w:rFonts w:ascii="Arial" w:hAnsi="Arial" w:cs="Arial"/>
              </w:rPr>
              <w:t xml:space="preserve">Good understanding of the importance of Safeguarding Adults at Risk </w:t>
            </w:r>
          </w:p>
        </w:tc>
        <w:tc>
          <w:tcPr>
            <w:tcW w:w="2127" w:type="dxa"/>
            <w:shd w:val="clear" w:color="auto" w:fill="auto"/>
          </w:tcPr>
          <w:p w:rsidR="009D7BC7" w:rsidRDefault="003C021A" w:rsidP="009D7BC7">
            <w:pPr>
              <w:jc w:val="center"/>
            </w:pPr>
            <w:r w:rsidRPr="003C021A">
              <w:rPr>
                <w:noProof/>
                <w:lang w:eastAsia="en-GB"/>
              </w:rPr>
              <w:drawing>
                <wp:inline distT="0" distB="0" distL="0" distR="0">
                  <wp:extent cx="157222" cy="177800"/>
                  <wp:effectExtent l="1905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p w:rsidR="009D7BC7" w:rsidRDefault="009D7BC7" w:rsidP="009D7BC7">
            <w:pPr>
              <w:jc w:val="center"/>
            </w:pPr>
          </w:p>
        </w:tc>
        <w:tc>
          <w:tcPr>
            <w:tcW w:w="2471" w:type="dxa"/>
            <w:shd w:val="clear" w:color="auto" w:fill="auto"/>
          </w:tcPr>
          <w:p w:rsidR="009D7BC7" w:rsidRDefault="009D7BC7" w:rsidP="009D7BC7"/>
        </w:tc>
      </w:tr>
      <w:tr w:rsidR="002E5678" w:rsidTr="009A11D8">
        <w:tblPrEx>
          <w:tblLook w:val="04A0"/>
        </w:tblPrEx>
        <w:tc>
          <w:tcPr>
            <w:tcW w:w="4644" w:type="dxa"/>
            <w:shd w:val="clear" w:color="auto" w:fill="auto"/>
          </w:tcPr>
          <w:p w:rsidR="002E5678" w:rsidRPr="002E5678" w:rsidRDefault="002E5678" w:rsidP="002E5678">
            <w:pPr>
              <w:rPr>
                <w:rFonts w:ascii="Arial" w:hAnsi="Arial" w:cs="Arial"/>
              </w:rPr>
            </w:pPr>
            <w:r w:rsidRPr="002E5678">
              <w:rPr>
                <w:rFonts w:ascii="Arial" w:hAnsi="Arial" w:cs="Arial"/>
              </w:rPr>
              <w:t xml:space="preserve">Experience of undertaking Service User needs assessment, care/service delivery plan, risk assessment and review documents </w:t>
            </w:r>
          </w:p>
        </w:tc>
        <w:tc>
          <w:tcPr>
            <w:tcW w:w="2127" w:type="dxa"/>
            <w:shd w:val="clear" w:color="auto" w:fill="auto"/>
          </w:tcPr>
          <w:p w:rsidR="002E5678" w:rsidRDefault="002E5678" w:rsidP="002E5678">
            <w:pPr>
              <w:ind w:left="720"/>
            </w:pPr>
            <w:r w:rsidRPr="002E5678">
              <w:rPr>
                <w:noProof/>
                <w:lang w:eastAsia="en-GB"/>
              </w:rPr>
              <w:drawing>
                <wp:inline distT="0" distB="0" distL="0" distR="0">
                  <wp:extent cx="157222" cy="177800"/>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auto"/>
          </w:tcPr>
          <w:p w:rsidR="002E5678" w:rsidRDefault="002E5678" w:rsidP="009D7BC7"/>
        </w:tc>
      </w:tr>
      <w:tr w:rsidR="002E5678" w:rsidTr="009A11D8">
        <w:tblPrEx>
          <w:tblLook w:val="04A0"/>
        </w:tblPrEx>
        <w:tc>
          <w:tcPr>
            <w:tcW w:w="4644" w:type="dxa"/>
            <w:shd w:val="clear" w:color="auto" w:fill="auto"/>
          </w:tcPr>
          <w:p w:rsidR="002E5678" w:rsidRPr="002E5678" w:rsidRDefault="002E5678" w:rsidP="002E5678">
            <w:pPr>
              <w:rPr>
                <w:rFonts w:ascii="Arial" w:hAnsi="Arial" w:cs="Arial"/>
              </w:rPr>
            </w:pPr>
            <w:r w:rsidRPr="002E5678">
              <w:rPr>
                <w:rFonts w:ascii="Arial" w:hAnsi="Arial" w:cs="Arial"/>
              </w:rPr>
              <w:t>Understanding of the principles of choice and control and empowerment</w:t>
            </w:r>
          </w:p>
        </w:tc>
        <w:tc>
          <w:tcPr>
            <w:tcW w:w="2127" w:type="dxa"/>
            <w:shd w:val="clear" w:color="auto" w:fill="auto"/>
          </w:tcPr>
          <w:p w:rsidR="002E5678" w:rsidRDefault="002E5678" w:rsidP="002E5678">
            <w:pPr>
              <w:ind w:left="720"/>
            </w:pPr>
            <w:r w:rsidRPr="002E5678">
              <w:rPr>
                <w:noProof/>
                <w:lang w:eastAsia="en-GB"/>
              </w:rPr>
              <w:drawing>
                <wp:inline distT="0" distB="0" distL="0" distR="0">
                  <wp:extent cx="157222" cy="177800"/>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auto"/>
          </w:tcPr>
          <w:p w:rsidR="002E5678" w:rsidRDefault="002E5678" w:rsidP="009D7BC7"/>
        </w:tc>
      </w:tr>
      <w:tr w:rsidR="002E5678" w:rsidTr="009A11D8">
        <w:tblPrEx>
          <w:tblLook w:val="04A0"/>
        </w:tblPrEx>
        <w:tc>
          <w:tcPr>
            <w:tcW w:w="4644" w:type="dxa"/>
            <w:shd w:val="clear" w:color="auto" w:fill="auto"/>
          </w:tcPr>
          <w:p w:rsidR="002E5678" w:rsidRPr="002E5678" w:rsidRDefault="002E5678" w:rsidP="003C021A">
            <w:pPr>
              <w:rPr>
                <w:rFonts w:ascii="Arial" w:hAnsi="Arial" w:cs="Arial"/>
              </w:rPr>
            </w:pPr>
            <w:r w:rsidRPr="002E5678">
              <w:rPr>
                <w:rFonts w:ascii="Arial" w:hAnsi="Arial" w:cs="Arial"/>
              </w:rPr>
              <w:t>Ability to report accurate and factual notes</w:t>
            </w:r>
          </w:p>
        </w:tc>
        <w:tc>
          <w:tcPr>
            <w:tcW w:w="2127" w:type="dxa"/>
            <w:shd w:val="clear" w:color="auto" w:fill="auto"/>
          </w:tcPr>
          <w:p w:rsidR="002E5678" w:rsidRDefault="003C021A" w:rsidP="003C021A">
            <w:pPr>
              <w:ind w:left="720"/>
            </w:pPr>
            <w:r w:rsidRPr="003C021A">
              <w:rPr>
                <w:noProof/>
                <w:lang w:eastAsia="en-GB"/>
              </w:rPr>
              <w:drawing>
                <wp:inline distT="0" distB="0" distL="0" distR="0">
                  <wp:extent cx="157222" cy="177800"/>
                  <wp:effectExtent l="1905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auto"/>
          </w:tcPr>
          <w:p w:rsidR="002E5678" w:rsidRDefault="002E5678" w:rsidP="009D7BC7"/>
        </w:tc>
      </w:tr>
      <w:tr w:rsidR="002E5678" w:rsidTr="009A11D8">
        <w:tblPrEx>
          <w:tblLook w:val="04A0"/>
        </w:tblPrEx>
        <w:tc>
          <w:tcPr>
            <w:tcW w:w="4644" w:type="dxa"/>
            <w:shd w:val="clear" w:color="auto" w:fill="auto"/>
          </w:tcPr>
          <w:p w:rsidR="002E5678" w:rsidRPr="002E5678" w:rsidRDefault="002E5678" w:rsidP="002E5678">
            <w:pPr>
              <w:rPr>
                <w:rFonts w:ascii="Arial" w:hAnsi="Arial" w:cs="Arial"/>
              </w:rPr>
            </w:pPr>
            <w:r w:rsidRPr="002E5678">
              <w:rPr>
                <w:rFonts w:ascii="Arial" w:hAnsi="Arial" w:cs="Arial"/>
              </w:rPr>
              <w:t>Ability to recognise and report Health and Safety Issues</w:t>
            </w:r>
          </w:p>
        </w:tc>
        <w:tc>
          <w:tcPr>
            <w:tcW w:w="2127" w:type="dxa"/>
            <w:shd w:val="clear" w:color="auto" w:fill="auto"/>
          </w:tcPr>
          <w:p w:rsidR="002E5678" w:rsidRDefault="002E5678" w:rsidP="002E5678">
            <w:pPr>
              <w:ind w:left="720"/>
            </w:pPr>
            <w:r w:rsidRPr="002E5678">
              <w:rPr>
                <w:noProof/>
                <w:lang w:eastAsia="en-GB"/>
              </w:rPr>
              <w:drawing>
                <wp:inline distT="0" distB="0" distL="0" distR="0">
                  <wp:extent cx="157222" cy="177800"/>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auto"/>
          </w:tcPr>
          <w:p w:rsidR="002E5678" w:rsidRDefault="002E5678" w:rsidP="009D7BC7"/>
        </w:tc>
      </w:tr>
      <w:tr w:rsidR="002E5678" w:rsidTr="009A11D8">
        <w:tblPrEx>
          <w:tblLook w:val="04A0"/>
        </w:tblPrEx>
        <w:tc>
          <w:tcPr>
            <w:tcW w:w="4644" w:type="dxa"/>
            <w:shd w:val="clear" w:color="auto" w:fill="auto"/>
          </w:tcPr>
          <w:p w:rsidR="002E5678" w:rsidRPr="002E5678" w:rsidRDefault="002E5678" w:rsidP="002E5678">
            <w:pPr>
              <w:rPr>
                <w:rFonts w:ascii="Arial" w:hAnsi="Arial" w:cs="Arial"/>
              </w:rPr>
            </w:pPr>
            <w:r w:rsidRPr="002E5678">
              <w:rPr>
                <w:rFonts w:ascii="Arial" w:hAnsi="Arial" w:cs="Arial"/>
              </w:rPr>
              <w:t>Ability to prioritise own workload and meet deadlines</w:t>
            </w:r>
          </w:p>
        </w:tc>
        <w:tc>
          <w:tcPr>
            <w:tcW w:w="2127" w:type="dxa"/>
            <w:shd w:val="clear" w:color="auto" w:fill="auto"/>
          </w:tcPr>
          <w:p w:rsidR="002E5678" w:rsidRDefault="002E5678" w:rsidP="002E5678">
            <w:pPr>
              <w:ind w:left="720"/>
            </w:pPr>
            <w:r w:rsidRPr="002E5678">
              <w:rPr>
                <w:noProof/>
                <w:lang w:eastAsia="en-GB"/>
              </w:rPr>
              <w:drawing>
                <wp:inline distT="0" distB="0" distL="0" distR="0">
                  <wp:extent cx="157222" cy="177800"/>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auto"/>
          </w:tcPr>
          <w:p w:rsidR="002E5678" w:rsidRDefault="002E5678" w:rsidP="009D7BC7"/>
        </w:tc>
      </w:tr>
      <w:tr w:rsidR="009D7BC7" w:rsidTr="002E5678">
        <w:tblPrEx>
          <w:tblLook w:val="04A0"/>
        </w:tblPrEx>
        <w:tc>
          <w:tcPr>
            <w:tcW w:w="9242" w:type="dxa"/>
            <w:gridSpan w:val="3"/>
            <w:shd w:val="clear" w:color="auto" w:fill="DAEEF3" w:themeFill="accent5" w:themeFillTint="33"/>
          </w:tcPr>
          <w:p w:rsidR="009D7BC7" w:rsidRDefault="009D7BC7" w:rsidP="009D7BC7">
            <w:r w:rsidRPr="00EA1B28">
              <w:rPr>
                <w:b/>
                <w:sz w:val="26"/>
                <w:szCs w:val="26"/>
              </w:rPr>
              <w:t>Personal Qualities</w:t>
            </w:r>
          </w:p>
        </w:tc>
      </w:tr>
      <w:tr w:rsidR="009D7BC7" w:rsidTr="009A11D8">
        <w:tblPrEx>
          <w:tblLook w:val="04A0"/>
        </w:tblPrEx>
        <w:tc>
          <w:tcPr>
            <w:tcW w:w="4644" w:type="dxa"/>
            <w:shd w:val="clear" w:color="auto" w:fill="FFFFFF" w:themeFill="background1"/>
          </w:tcPr>
          <w:p w:rsidR="009D7BC7" w:rsidRPr="002E5678" w:rsidRDefault="002E5678" w:rsidP="009D7BC7">
            <w:pPr>
              <w:rPr>
                <w:rFonts w:ascii="Arial" w:hAnsi="Arial" w:cs="Arial"/>
              </w:rPr>
            </w:pPr>
            <w:r w:rsidRPr="002E5678">
              <w:rPr>
                <w:rFonts w:ascii="Arial" w:hAnsi="Arial" w:cs="Arial"/>
              </w:rPr>
              <w:t>Enthusiastic and versatile Team player committed to the Ethos of the company.</w:t>
            </w:r>
          </w:p>
        </w:tc>
        <w:tc>
          <w:tcPr>
            <w:tcW w:w="2127" w:type="dxa"/>
            <w:shd w:val="clear" w:color="auto" w:fill="FFFFFF" w:themeFill="background1"/>
          </w:tcPr>
          <w:p w:rsidR="009D7BC7" w:rsidRPr="0001671E" w:rsidRDefault="009D7BC7" w:rsidP="009D7BC7">
            <w:pPr>
              <w:jc w:val="center"/>
            </w:pPr>
            <w:r w:rsidRPr="00EA1B28">
              <w:rPr>
                <w:noProof/>
                <w:lang w:eastAsia="en-GB"/>
              </w:rPr>
              <w:drawing>
                <wp:inline distT="0" distB="0" distL="0" distR="0">
                  <wp:extent cx="157222" cy="177800"/>
                  <wp:effectExtent l="19050" t="0" r="0" b="0"/>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FFFFFF" w:themeFill="background1"/>
          </w:tcPr>
          <w:p w:rsidR="009D7BC7" w:rsidRDefault="009D7BC7" w:rsidP="009D7BC7"/>
        </w:tc>
      </w:tr>
      <w:tr w:rsidR="002E5678" w:rsidTr="009A11D8">
        <w:tblPrEx>
          <w:tblLook w:val="04A0"/>
        </w:tblPrEx>
        <w:tc>
          <w:tcPr>
            <w:tcW w:w="4644" w:type="dxa"/>
            <w:shd w:val="clear" w:color="auto" w:fill="FFFFFF" w:themeFill="background1"/>
          </w:tcPr>
          <w:p w:rsidR="002E5678" w:rsidRPr="002E5678" w:rsidRDefault="002E5678" w:rsidP="009D7BC7">
            <w:pPr>
              <w:rPr>
                <w:rFonts w:ascii="Arial" w:hAnsi="Arial" w:cs="Arial"/>
              </w:rPr>
            </w:pPr>
            <w:r w:rsidRPr="002E5678">
              <w:rPr>
                <w:rFonts w:ascii="Arial" w:hAnsi="Arial" w:cs="Arial"/>
              </w:rPr>
              <w:t>A cooperative responsive customer approach with a positive attitude</w:t>
            </w:r>
          </w:p>
        </w:tc>
        <w:tc>
          <w:tcPr>
            <w:tcW w:w="2127" w:type="dxa"/>
            <w:shd w:val="clear" w:color="auto" w:fill="FFFFFF" w:themeFill="background1"/>
          </w:tcPr>
          <w:p w:rsidR="002E5678" w:rsidRPr="00EA1B28" w:rsidRDefault="002E5678" w:rsidP="009D7BC7">
            <w:pPr>
              <w:jc w:val="center"/>
              <w:rPr>
                <w:noProof/>
                <w:lang w:eastAsia="en-GB"/>
              </w:rPr>
            </w:pPr>
            <w:r w:rsidRPr="002E5678">
              <w:rPr>
                <w:noProof/>
                <w:lang w:eastAsia="en-GB"/>
              </w:rPr>
              <w:drawing>
                <wp:inline distT="0" distB="0" distL="0" distR="0">
                  <wp:extent cx="157222" cy="177800"/>
                  <wp:effectExtent l="1905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FFFFFF" w:themeFill="background1"/>
          </w:tcPr>
          <w:p w:rsidR="002E5678" w:rsidRDefault="002E5678" w:rsidP="009D7BC7"/>
        </w:tc>
      </w:tr>
      <w:tr w:rsidR="002E5678" w:rsidTr="009A11D8">
        <w:tblPrEx>
          <w:tblLook w:val="04A0"/>
        </w:tblPrEx>
        <w:tc>
          <w:tcPr>
            <w:tcW w:w="4644" w:type="dxa"/>
            <w:shd w:val="clear" w:color="auto" w:fill="FFFFFF" w:themeFill="background1"/>
          </w:tcPr>
          <w:p w:rsidR="002E5678" w:rsidRPr="002E5678" w:rsidRDefault="002E5678" w:rsidP="009D7BC7">
            <w:pPr>
              <w:rPr>
                <w:rFonts w:ascii="Arial" w:hAnsi="Arial" w:cs="Arial"/>
              </w:rPr>
            </w:pPr>
            <w:r>
              <w:rPr>
                <w:rFonts w:ascii="Arial" w:hAnsi="Arial" w:cs="Arial"/>
              </w:rPr>
              <w:t>Ability to work flexibly to meet the needs of the business</w:t>
            </w:r>
          </w:p>
        </w:tc>
        <w:tc>
          <w:tcPr>
            <w:tcW w:w="2127" w:type="dxa"/>
            <w:shd w:val="clear" w:color="auto" w:fill="FFFFFF" w:themeFill="background1"/>
          </w:tcPr>
          <w:p w:rsidR="002E5678" w:rsidRPr="002E5678" w:rsidRDefault="002E5678" w:rsidP="009D7BC7">
            <w:pPr>
              <w:jc w:val="center"/>
              <w:rPr>
                <w:noProof/>
                <w:lang w:eastAsia="en-GB"/>
              </w:rPr>
            </w:pPr>
            <w:r w:rsidRPr="002E5678">
              <w:rPr>
                <w:noProof/>
                <w:lang w:eastAsia="en-GB"/>
              </w:rPr>
              <w:drawing>
                <wp:inline distT="0" distB="0" distL="0" distR="0">
                  <wp:extent cx="157222" cy="177800"/>
                  <wp:effectExtent l="1905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FFFFFF" w:themeFill="background1"/>
          </w:tcPr>
          <w:p w:rsidR="002E5678" w:rsidRDefault="002E5678" w:rsidP="009D7BC7"/>
        </w:tc>
      </w:tr>
      <w:tr w:rsidR="009D7BC7" w:rsidTr="009A11D8">
        <w:tblPrEx>
          <w:tblLook w:val="04A0"/>
        </w:tblPrEx>
        <w:tc>
          <w:tcPr>
            <w:tcW w:w="4644" w:type="dxa"/>
            <w:shd w:val="clear" w:color="auto" w:fill="FFFFFF" w:themeFill="background1"/>
          </w:tcPr>
          <w:p w:rsidR="009D7BC7" w:rsidRPr="002E5678" w:rsidRDefault="002E5678" w:rsidP="009D7BC7">
            <w:pPr>
              <w:rPr>
                <w:rFonts w:ascii="Arial" w:hAnsi="Arial" w:cs="Arial"/>
              </w:rPr>
            </w:pPr>
            <w:r w:rsidRPr="002E5678">
              <w:rPr>
                <w:rFonts w:ascii="Arial" w:hAnsi="Arial" w:cs="Arial"/>
              </w:rPr>
              <w:t>Ability to work as part of a team and work co-operatively with clients and other professionals</w:t>
            </w:r>
          </w:p>
        </w:tc>
        <w:tc>
          <w:tcPr>
            <w:tcW w:w="2127" w:type="dxa"/>
            <w:shd w:val="clear" w:color="auto" w:fill="FFFFFF" w:themeFill="background1"/>
          </w:tcPr>
          <w:p w:rsidR="009D7BC7" w:rsidRPr="0001671E" w:rsidRDefault="009D7BC7" w:rsidP="009D7BC7">
            <w:pPr>
              <w:jc w:val="center"/>
            </w:pPr>
            <w:r w:rsidRPr="00EA1B28">
              <w:rPr>
                <w:noProof/>
                <w:lang w:eastAsia="en-GB"/>
              </w:rPr>
              <w:drawing>
                <wp:inline distT="0" distB="0" distL="0" distR="0">
                  <wp:extent cx="157222" cy="177800"/>
                  <wp:effectExtent l="19050" t="0" r="0" b="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FFFFFF" w:themeFill="background1"/>
          </w:tcPr>
          <w:p w:rsidR="009D7BC7" w:rsidRDefault="009D7BC7" w:rsidP="009D7BC7"/>
        </w:tc>
      </w:tr>
      <w:tr w:rsidR="002E5678" w:rsidTr="009A11D8">
        <w:tblPrEx>
          <w:tblLook w:val="04A0"/>
        </w:tblPrEx>
        <w:tc>
          <w:tcPr>
            <w:tcW w:w="4644" w:type="dxa"/>
            <w:shd w:val="clear" w:color="auto" w:fill="FFFFFF" w:themeFill="background1"/>
          </w:tcPr>
          <w:p w:rsidR="002E5678" w:rsidRPr="002E5678" w:rsidRDefault="002E5678" w:rsidP="009D7BC7">
            <w:pPr>
              <w:rPr>
                <w:rFonts w:ascii="Arial" w:hAnsi="Arial" w:cs="Arial"/>
              </w:rPr>
            </w:pPr>
            <w:r w:rsidRPr="002E5678">
              <w:rPr>
                <w:rFonts w:ascii="Arial" w:hAnsi="Arial" w:cs="Arial"/>
              </w:rPr>
              <w:t>Ability to ask for help when this is required.</w:t>
            </w:r>
          </w:p>
        </w:tc>
        <w:tc>
          <w:tcPr>
            <w:tcW w:w="2127" w:type="dxa"/>
            <w:shd w:val="clear" w:color="auto" w:fill="FFFFFF" w:themeFill="background1"/>
          </w:tcPr>
          <w:p w:rsidR="002E5678" w:rsidRPr="00EA1B28" w:rsidRDefault="002E5678" w:rsidP="002E5678">
            <w:pPr>
              <w:jc w:val="center"/>
              <w:rPr>
                <w:noProof/>
                <w:lang w:eastAsia="en-GB"/>
              </w:rPr>
            </w:pPr>
            <w:r w:rsidRPr="002E5678">
              <w:rPr>
                <w:noProof/>
                <w:lang w:eastAsia="en-GB"/>
              </w:rPr>
              <w:drawing>
                <wp:inline distT="0" distB="0" distL="0" distR="0">
                  <wp:extent cx="157222" cy="177800"/>
                  <wp:effectExtent l="1905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FFFFFF" w:themeFill="background1"/>
          </w:tcPr>
          <w:p w:rsidR="002E5678" w:rsidRDefault="002E5678" w:rsidP="009D7BC7"/>
        </w:tc>
      </w:tr>
      <w:tr w:rsidR="002E5678" w:rsidTr="009A11D8">
        <w:tblPrEx>
          <w:tblLook w:val="04A0"/>
        </w:tblPrEx>
        <w:tc>
          <w:tcPr>
            <w:tcW w:w="4644" w:type="dxa"/>
            <w:shd w:val="clear" w:color="auto" w:fill="FFFFFF" w:themeFill="background1"/>
          </w:tcPr>
          <w:p w:rsidR="002E5678" w:rsidRPr="002E5678" w:rsidRDefault="002E5678" w:rsidP="009D7BC7">
            <w:pPr>
              <w:rPr>
                <w:rFonts w:ascii="Arial" w:hAnsi="Arial" w:cs="Arial"/>
              </w:rPr>
            </w:pPr>
            <w:r w:rsidRPr="002E5678">
              <w:rPr>
                <w:rFonts w:ascii="Arial" w:hAnsi="Arial" w:cs="Arial"/>
              </w:rPr>
              <w:t>Self-motivated and willingness to learn</w:t>
            </w:r>
          </w:p>
        </w:tc>
        <w:tc>
          <w:tcPr>
            <w:tcW w:w="2127" w:type="dxa"/>
            <w:shd w:val="clear" w:color="auto" w:fill="FFFFFF" w:themeFill="background1"/>
          </w:tcPr>
          <w:p w:rsidR="002E5678" w:rsidRPr="00EA1B28" w:rsidRDefault="002E5678" w:rsidP="009D7BC7">
            <w:pPr>
              <w:jc w:val="center"/>
              <w:rPr>
                <w:noProof/>
                <w:lang w:eastAsia="en-GB"/>
              </w:rPr>
            </w:pPr>
            <w:r w:rsidRPr="002E5678">
              <w:rPr>
                <w:noProof/>
                <w:lang w:eastAsia="en-GB"/>
              </w:rPr>
              <w:drawing>
                <wp:inline distT="0" distB="0" distL="0" distR="0">
                  <wp:extent cx="157222" cy="177800"/>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FFFFFF" w:themeFill="background1"/>
          </w:tcPr>
          <w:p w:rsidR="002E5678" w:rsidRDefault="002E5678" w:rsidP="009D7BC7"/>
        </w:tc>
      </w:tr>
      <w:tr w:rsidR="002E5678" w:rsidTr="009A11D8">
        <w:tblPrEx>
          <w:tblLook w:val="04A0"/>
        </w:tblPrEx>
        <w:tc>
          <w:tcPr>
            <w:tcW w:w="4644" w:type="dxa"/>
            <w:shd w:val="clear" w:color="auto" w:fill="FFFFFF" w:themeFill="background1"/>
          </w:tcPr>
          <w:p w:rsidR="002E5678" w:rsidRPr="002E5678" w:rsidRDefault="002E5678" w:rsidP="009D7BC7">
            <w:pPr>
              <w:rPr>
                <w:rFonts w:ascii="Arial" w:hAnsi="Arial" w:cs="Arial"/>
              </w:rPr>
            </w:pPr>
            <w:r w:rsidRPr="002E5678">
              <w:rPr>
                <w:rFonts w:ascii="Arial" w:hAnsi="Arial" w:cs="Arial"/>
              </w:rPr>
              <w:t>Caring, compassionate and patient nature</w:t>
            </w:r>
          </w:p>
        </w:tc>
        <w:tc>
          <w:tcPr>
            <w:tcW w:w="2127" w:type="dxa"/>
            <w:shd w:val="clear" w:color="auto" w:fill="FFFFFF" w:themeFill="background1"/>
          </w:tcPr>
          <w:p w:rsidR="002E5678" w:rsidRPr="00EA1B28" w:rsidRDefault="002E5678" w:rsidP="009D7BC7">
            <w:pPr>
              <w:jc w:val="center"/>
              <w:rPr>
                <w:noProof/>
                <w:lang w:eastAsia="en-GB"/>
              </w:rPr>
            </w:pPr>
            <w:r w:rsidRPr="002E5678">
              <w:rPr>
                <w:noProof/>
                <w:lang w:eastAsia="en-GB"/>
              </w:rPr>
              <w:drawing>
                <wp:inline distT="0" distB="0" distL="0" distR="0">
                  <wp:extent cx="157222" cy="177800"/>
                  <wp:effectExtent l="1905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FFFFFF" w:themeFill="background1"/>
          </w:tcPr>
          <w:p w:rsidR="002E5678" w:rsidRDefault="002E5678" w:rsidP="009D7BC7"/>
        </w:tc>
      </w:tr>
      <w:tr w:rsidR="009D7BC7" w:rsidTr="002E5678">
        <w:tblPrEx>
          <w:tblLook w:val="04A0"/>
        </w:tblPrEx>
        <w:tc>
          <w:tcPr>
            <w:tcW w:w="9242" w:type="dxa"/>
            <w:gridSpan w:val="3"/>
            <w:shd w:val="clear" w:color="auto" w:fill="DAEEF3" w:themeFill="accent5" w:themeFillTint="33"/>
          </w:tcPr>
          <w:p w:rsidR="009D7BC7" w:rsidRPr="00467CB5" w:rsidRDefault="009D7BC7" w:rsidP="009D7BC7">
            <w:pPr>
              <w:rPr>
                <w:b/>
              </w:rPr>
            </w:pPr>
            <w:r w:rsidRPr="00467CB5">
              <w:rPr>
                <w:b/>
                <w:sz w:val="26"/>
                <w:szCs w:val="26"/>
              </w:rPr>
              <w:t>Additional requirements</w:t>
            </w:r>
          </w:p>
        </w:tc>
      </w:tr>
      <w:tr w:rsidR="009D7BC7" w:rsidTr="009A11D8">
        <w:tblPrEx>
          <w:tblLook w:val="04A0"/>
        </w:tblPrEx>
        <w:tc>
          <w:tcPr>
            <w:tcW w:w="4644" w:type="dxa"/>
            <w:shd w:val="clear" w:color="auto" w:fill="FFFFFF" w:themeFill="background1"/>
          </w:tcPr>
          <w:p w:rsidR="009D7BC7" w:rsidRPr="002E5678" w:rsidRDefault="009D7BC7" w:rsidP="009D7BC7">
            <w:pPr>
              <w:rPr>
                <w:rFonts w:ascii="Arial" w:hAnsi="Arial" w:cs="Arial"/>
              </w:rPr>
            </w:pPr>
            <w:r w:rsidRPr="002E5678">
              <w:rPr>
                <w:rFonts w:ascii="Arial" w:hAnsi="Arial" w:cs="Arial"/>
              </w:rPr>
              <w:t>Full , valid driving license &amp; access to a suitable vehicle</w:t>
            </w:r>
          </w:p>
        </w:tc>
        <w:tc>
          <w:tcPr>
            <w:tcW w:w="2127" w:type="dxa"/>
            <w:shd w:val="clear" w:color="auto" w:fill="FFFFFF" w:themeFill="background1"/>
          </w:tcPr>
          <w:p w:rsidR="009D7BC7" w:rsidRPr="00EA1B28" w:rsidRDefault="009D7BC7" w:rsidP="009D7BC7">
            <w:pPr>
              <w:jc w:val="center"/>
            </w:pPr>
            <w:r w:rsidRPr="00467CB5">
              <w:rPr>
                <w:noProof/>
                <w:lang w:eastAsia="en-GB"/>
              </w:rPr>
              <w:drawing>
                <wp:inline distT="0" distB="0" distL="0" distR="0">
                  <wp:extent cx="157222" cy="177800"/>
                  <wp:effectExtent l="19050" t="0" r="0" b="0"/>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FFFFFF" w:themeFill="background1"/>
          </w:tcPr>
          <w:p w:rsidR="009D7BC7" w:rsidRDefault="009D7BC7" w:rsidP="009D7BC7"/>
        </w:tc>
      </w:tr>
      <w:tr w:rsidR="009D7BC7" w:rsidTr="009A11D8">
        <w:tblPrEx>
          <w:tblLook w:val="04A0"/>
        </w:tblPrEx>
        <w:tc>
          <w:tcPr>
            <w:tcW w:w="4644" w:type="dxa"/>
            <w:shd w:val="clear" w:color="auto" w:fill="FFFFFF" w:themeFill="background1"/>
          </w:tcPr>
          <w:p w:rsidR="009D7BC7" w:rsidRPr="002E5678" w:rsidRDefault="009D7BC7" w:rsidP="009D7BC7">
            <w:pPr>
              <w:rPr>
                <w:rFonts w:ascii="Arial" w:hAnsi="Arial" w:cs="Arial"/>
              </w:rPr>
            </w:pPr>
            <w:r w:rsidRPr="002E5678">
              <w:rPr>
                <w:rFonts w:ascii="Arial" w:hAnsi="Arial" w:cs="Arial"/>
              </w:rPr>
              <w:t>Satisfactory Disclosure and Barring services clearance</w:t>
            </w:r>
          </w:p>
        </w:tc>
        <w:tc>
          <w:tcPr>
            <w:tcW w:w="2127" w:type="dxa"/>
            <w:shd w:val="clear" w:color="auto" w:fill="FFFFFF" w:themeFill="background1"/>
          </w:tcPr>
          <w:p w:rsidR="009D7BC7" w:rsidRPr="00467CB5" w:rsidRDefault="009D7BC7" w:rsidP="009D7BC7">
            <w:pPr>
              <w:jc w:val="center"/>
            </w:pPr>
            <w:r w:rsidRPr="005020FD">
              <w:rPr>
                <w:noProof/>
                <w:lang w:eastAsia="en-GB"/>
              </w:rPr>
              <w:drawing>
                <wp:inline distT="0" distB="0" distL="0" distR="0">
                  <wp:extent cx="157222" cy="177800"/>
                  <wp:effectExtent l="19050" t="0" r="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2471" w:type="dxa"/>
            <w:shd w:val="clear" w:color="auto" w:fill="FFFFFF" w:themeFill="background1"/>
          </w:tcPr>
          <w:p w:rsidR="009D7BC7" w:rsidRDefault="009D7BC7" w:rsidP="009D7BC7"/>
        </w:tc>
      </w:tr>
    </w:tbl>
    <w:p w:rsidR="0080404B" w:rsidRDefault="0080404B" w:rsidP="0080404B">
      <w:pPr>
        <w:rPr>
          <w:sz w:val="24"/>
          <w:szCs w:val="24"/>
        </w:rPr>
      </w:pPr>
      <w:r w:rsidRPr="00323FC8">
        <w:rPr>
          <w:sz w:val="24"/>
          <w:szCs w:val="24"/>
        </w:rPr>
        <w:lastRenderedPageBreak/>
        <w:t xml:space="preserve">I have reviewed this job description and I understand all of the duties and responsibilities assigned to me. I understand that my job description may change on a temporary or regular basis according to the needs of my location or department without it being specifically included in the job description. </w:t>
      </w:r>
    </w:p>
    <w:p w:rsidR="0080404B" w:rsidRDefault="0080404B" w:rsidP="0080404B">
      <w:pPr>
        <w:rPr>
          <w:sz w:val="24"/>
          <w:szCs w:val="24"/>
        </w:rPr>
      </w:pPr>
    </w:p>
    <w:p w:rsidR="0080404B" w:rsidRDefault="0080404B" w:rsidP="0080404B">
      <w:pPr>
        <w:rPr>
          <w:sz w:val="24"/>
          <w:szCs w:val="24"/>
        </w:rPr>
      </w:pPr>
      <w:r>
        <w:rPr>
          <w:sz w:val="24"/>
          <w:szCs w:val="24"/>
        </w:rPr>
        <w:t xml:space="preserve">Employee Name </w:t>
      </w:r>
      <w:r w:rsidRPr="00323FC8">
        <w:rPr>
          <w:sz w:val="20"/>
          <w:szCs w:val="20"/>
        </w:rPr>
        <w:t>______________________________________________</w:t>
      </w:r>
      <w:r>
        <w:rPr>
          <w:sz w:val="20"/>
          <w:szCs w:val="20"/>
        </w:rPr>
        <w:t>_________</w:t>
      </w:r>
    </w:p>
    <w:p w:rsidR="0080404B" w:rsidRDefault="0080404B" w:rsidP="0080404B">
      <w:pPr>
        <w:rPr>
          <w:sz w:val="24"/>
          <w:szCs w:val="24"/>
        </w:rPr>
      </w:pPr>
      <w:r>
        <w:rPr>
          <w:sz w:val="24"/>
          <w:szCs w:val="24"/>
        </w:rPr>
        <w:t xml:space="preserve">Employee Signature </w:t>
      </w:r>
      <w:r w:rsidRPr="00323FC8">
        <w:rPr>
          <w:sz w:val="20"/>
          <w:szCs w:val="20"/>
        </w:rPr>
        <w:t>___________________________________________</w:t>
      </w:r>
      <w:r>
        <w:rPr>
          <w:sz w:val="20"/>
          <w:szCs w:val="20"/>
        </w:rPr>
        <w:t>_________</w:t>
      </w:r>
    </w:p>
    <w:p w:rsidR="0080404B" w:rsidRPr="00323FC8" w:rsidRDefault="0080404B" w:rsidP="0080404B">
      <w:pPr>
        <w:rPr>
          <w:sz w:val="24"/>
          <w:szCs w:val="24"/>
        </w:rPr>
      </w:pPr>
      <w:r>
        <w:rPr>
          <w:sz w:val="24"/>
          <w:szCs w:val="24"/>
        </w:rPr>
        <w:t>Date</w:t>
      </w:r>
      <w:r w:rsidRPr="00323FC8">
        <w:rPr>
          <w:sz w:val="20"/>
          <w:szCs w:val="20"/>
        </w:rPr>
        <w:t xml:space="preserve"> ________________________________________________________</w:t>
      </w:r>
      <w:r>
        <w:rPr>
          <w:sz w:val="20"/>
          <w:szCs w:val="20"/>
        </w:rPr>
        <w:t>___________</w:t>
      </w:r>
    </w:p>
    <w:p w:rsidR="00E66138" w:rsidRDefault="00E66138" w:rsidP="000F04D0"/>
    <w:sectPr w:rsidR="00E66138" w:rsidSect="0080404B">
      <w:footerReference w:type="default" r:id="rId10"/>
      <w:pgSz w:w="11906" w:h="16838"/>
      <w:pgMar w:top="284" w:right="1440" w:bottom="624" w:left="1440"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DF4" w:rsidRDefault="00AE3DF4" w:rsidP="0080404B">
      <w:pPr>
        <w:spacing w:after="0" w:line="240" w:lineRule="auto"/>
      </w:pPr>
      <w:r>
        <w:separator/>
      </w:r>
    </w:p>
  </w:endnote>
  <w:endnote w:type="continuationSeparator" w:id="0">
    <w:p w:rsidR="00AE3DF4" w:rsidRDefault="00AE3DF4" w:rsidP="00804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0709"/>
      <w:docPartObj>
        <w:docPartGallery w:val="Page Numbers (Bottom of Page)"/>
        <w:docPartUnique/>
      </w:docPartObj>
    </w:sdtPr>
    <w:sdtContent>
      <w:sdt>
        <w:sdtPr>
          <w:id w:val="565050523"/>
          <w:docPartObj>
            <w:docPartGallery w:val="Page Numbers (Top of Page)"/>
            <w:docPartUnique/>
          </w:docPartObj>
        </w:sdtPr>
        <w:sdtContent>
          <w:p w:rsidR="00AE3DF4" w:rsidRDefault="00AE3DF4">
            <w:pPr>
              <w:pStyle w:val="Footer"/>
              <w:jc w:val="right"/>
            </w:pPr>
            <w:r>
              <w:t xml:space="preserve">Page </w:t>
            </w:r>
            <w:r w:rsidR="00221D7B">
              <w:rPr>
                <w:b/>
                <w:sz w:val="24"/>
                <w:szCs w:val="24"/>
              </w:rPr>
              <w:fldChar w:fldCharType="begin"/>
            </w:r>
            <w:r>
              <w:rPr>
                <w:b/>
              </w:rPr>
              <w:instrText xml:space="preserve"> PAGE </w:instrText>
            </w:r>
            <w:r w:rsidR="00221D7B">
              <w:rPr>
                <w:b/>
                <w:sz w:val="24"/>
                <w:szCs w:val="24"/>
              </w:rPr>
              <w:fldChar w:fldCharType="separate"/>
            </w:r>
            <w:r w:rsidR="00660802">
              <w:rPr>
                <w:b/>
                <w:noProof/>
              </w:rPr>
              <w:t>7</w:t>
            </w:r>
            <w:r w:rsidR="00221D7B">
              <w:rPr>
                <w:b/>
                <w:sz w:val="24"/>
                <w:szCs w:val="24"/>
              </w:rPr>
              <w:fldChar w:fldCharType="end"/>
            </w:r>
            <w:r>
              <w:t xml:space="preserve"> of </w:t>
            </w:r>
            <w:r w:rsidR="00221D7B">
              <w:rPr>
                <w:b/>
                <w:sz w:val="24"/>
                <w:szCs w:val="24"/>
              </w:rPr>
              <w:fldChar w:fldCharType="begin"/>
            </w:r>
            <w:r>
              <w:rPr>
                <w:b/>
              </w:rPr>
              <w:instrText xml:space="preserve"> NUMPAGES  </w:instrText>
            </w:r>
            <w:r w:rsidR="00221D7B">
              <w:rPr>
                <w:b/>
                <w:sz w:val="24"/>
                <w:szCs w:val="24"/>
              </w:rPr>
              <w:fldChar w:fldCharType="separate"/>
            </w:r>
            <w:r w:rsidR="00660802">
              <w:rPr>
                <w:b/>
                <w:noProof/>
              </w:rPr>
              <w:t>8</w:t>
            </w:r>
            <w:r w:rsidR="00221D7B">
              <w:rPr>
                <w:b/>
                <w:sz w:val="24"/>
                <w:szCs w:val="24"/>
              </w:rPr>
              <w:fldChar w:fldCharType="end"/>
            </w:r>
          </w:p>
        </w:sdtContent>
      </w:sdt>
    </w:sdtContent>
  </w:sdt>
  <w:p w:rsidR="00AE3DF4" w:rsidRDefault="00AE3D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DF4" w:rsidRDefault="00AE3DF4" w:rsidP="0080404B">
      <w:pPr>
        <w:spacing w:after="0" w:line="240" w:lineRule="auto"/>
      </w:pPr>
      <w:r>
        <w:separator/>
      </w:r>
    </w:p>
  </w:footnote>
  <w:footnote w:type="continuationSeparator" w:id="0">
    <w:p w:rsidR="00AE3DF4" w:rsidRDefault="00AE3DF4" w:rsidP="008040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nsid w:val="0A6F7B94"/>
    <w:multiLevelType w:val="hybridMultilevel"/>
    <w:tmpl w:val="55ECA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C762D2"/>
    <w:multiLevelType w:val="hybridMultilevel"/>
    <w:tmpl w:val="A89CEC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574529"/>
    <w:multiLevelType w:val="hybridMultilevel"/>
    <w:tmpl w:val="02888BA0"/>
    <w:lvl w:ilvl="0" w:tplc="0E9CF2CE">
      <w:start w:val="1"/>
      <w:numFmt w:val="bullet"/>
      <w:lvlText w:val=""/>
      <w:lvlPicBulletId w:val="0"/>
      <w:lvlJc w:val="left"/>
      <w:pPr>
        <w:tabs>
          <w:tab w:val="num" w:pos="720"/>
        </w:tabs>
        <w:ind w:left="720" w:hanging="360"/>
      </w:pPr>
      <w:rPr>
        <w:rFonts w:ascii="Symbol" w:hAnsi="Symbol" w:hint="default"/>
      </w:rPr>
    </w:lvl>
    <w:lvl w:ilvl="1" w:tplc="7DEE7E0A" w:tentative="1">
      <w:start w:val="1"/>
      <w:numFmt w:val="bullet"/>
      <w:lvlText w:val=""/>
      <w:lvlJc w:val="left"/>
      <w:pPr>
        <w:tabs>
          <w:tab w:val="num" w:pos="1440"/>
        </w:tabs>
        <w:ind w:left="1440" w:hanging="360"/>
      </w:pPr>
      <w:rPr>
        <w:rFonts w:ascii="Symbol" w:hAnsi="Symbol" w:hint="default"/>
      </w:rPr>
    </w:lvl>
    <w:lvl w:ilvl="2" w:tplc="B588BC64" w:tentative="1">
      <w:start w:val="1"/>
      <w:numFmt w:val="bullet"/>
      <w:lvlText w:val=""/>
      <w:lvlJc w:val="left"/>
      <w:pPr>
        <w:tabs>
          <w:tab w:val="num" w:pos="2160"/>
        </w:tabs>
        <w:ind w:left="2160" w:hanging="360"/>
      </w:pPr>
      <w:rPr>
        <w:rFonts w:ascii="Symbol" w:hAnsi="Symbol" w:hint="default"/>
      </w:rPr>
    </w:lvl>
    <w:lvl w:ilvl="3" w:tplc="F7726982" w:tentative="1">
      <w:start w:val="1"/>
      <w:numFmt w:val="bullet"/>
      <w:lvlText w:val=""/>
      <w:lvlJc w:val="left"/>
      <w:pPr>
        <w:tabs>
          <w:tab w:val="num" w:pos="2880"/>
        </w:tabs>
        <w:ind w:left="2880" w:hanging="360"/>
      </w:pPr>
      <w:rPr>
        <w:rFonts w:ascii="Symbol" w:hAnsi="Symbol" w:hint="default"/>
      </w:rPr>
    </w:lvl>
    <w:lvl w:ilvl="4" w:tplc="03DC6B8C" w:tentative="1">
      <w:start w:val="1"/>
      <w:numFmt w:val="bullet"/>
      <w:lvlText w:val=""/>
      <w:lvlJc w:val="left"/>
      <w:pPr>
        <w:tabs>
          <w:tab w:val="num" w:pos="3600"/>
        </w:tabs>
        <w:ind w:left="3600" w:hanging="360"/>
      </w:pPr>
      <w:rPr>
        <w:rFonts w:ascii="Symbol" w:hAnsi="Symbol" w:hint="default"/>
      </w:rPr>
    </w:lvl>
    <w:lvl w:ilvl="5" w:tplc="67D6F634" w:tentative="1">
      <w:start w:val="1"/>
      <w:numFmt w:val="bullet"/>
      <w:lvlText w:val=""/>
      <w:lvlJc w:val="left"/>
      <w:pPr>
        <w:tabs>
          <w:tab w:val="num" w:pos="4320"/>
        </w:tabs>
        <w:ind w:left="4320" w:hanging="360"/>
      </w:pPr>
      <w:rPr>
        <w:rFonts w:ascii="Symbol" w:hAnsi="Symbol" w:hint="default"/>
      </w:rPr>
    </w:lvl>
    <w:lvl w:ilvl="6" w:tplc="CD9EB052" w:tentative="1">
      <w:start w:val="1"/>
      <w:numFmt w:val="bullet"/>
      <w:lvlText w:val=""/>
      <w:lvlJc w:val="left"/>
      <w:pPr>
        <w:tabs>
          <w:tab w:val="num" w:pos="5040"/>
        </w:tabs>
        <w:ind w:left="5040" w:hanging="360"/>
      </w:pPr>
      <w:rPr>
        <w:rFonts w:ascii="Symbol" w:hAnsi="Symbol" w:hint="default"/>
      </w:rPr>
    </w:lvl>
    <w:lvl w:ilvl="7" w:tplc="AA20180A" w:tentative="1">
      <w:start w:val="1"/>
      <w:numFmt w:val="bullet"/>
      <w:lvlText w:val=""/>
      <w:lvlJc w:val="left"/>
      <w:pPr>
        <w:tabs>
          <w:tab w:val="num" w:pos="5760"/>
        </w:tabs>
        <w:ind w:left="5760" w:hanging="360"/>
      </w:pPr>
      <w:rPr>
        <w:rFonts w:ascii="Symbol" w:hAnsi="Symbol" w:hint="default"/>
      </w:rPr>
    </w:lvl>
    <w:lvl w:ilvl="8" w:tplc="A8F66F02" w:tentative="1">
      <w:start w:val="1"/>
      <w:numFmt w:val="bullet"/>
      <w:lvlText w:val=""/>
      <w:lvlJc w:val="left"/>
      <w:pPr>
        <w:tabs>
          <w:tab w:val="num" w:pos="6480"/>
        </w:tabs>
        <w:ind w:left="6480" w:hanging="360"/>
      </w:pPr>
      <w:rPr>
        <w:rFonts w:ascii="Symbol" w:hAnsi="Symbol" w:hint="default"/>
      </w:rPr>
    </w:lvl>
  </w:abstractNum>
  <w:abstractNum w:abstractNumId="3">
    <w:nsid w:val="1E2B044C"/>
    <w:multiLevelType w:val="hybridMultilevel"/>
    <w:tmpl w:val="1DDC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965F5F"/>
    <w:multiLevelType w:val="hybridMultilevel"/>
    <w:tmpl w:val="F4A0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BA7B8A"/>
    <w:multiLevelType w:val="hybridMultilevel"/>
    <w:tmpl w:val="5932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22166E"/>
    <w:multiLevelType w:val="hybridMultilevel"/>
    <w:tmpl w:val="166A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5D3CD8"/>
    <w:multiLevelType w:val="hybridMultilevel"/>
    <w:tmpl w:val="D228F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66222F"/>
    <w:multiLevelType w:val="hybridMultilevel"/>
    <w:tmpl w:val="2A84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CC7BFF"/>
    <w:multiLevelType w:val="hybridMultilevel"/>
    <w:tmpl w:val="925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8D573D"/>
    <w:multiLevelType w:val="hybridMultilevel"/>
    <w:tmpl w:val="213C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1ED2D20"/>
    <w:multiLevelType w:val="hybridMultilevel"/>
    <w:tmpl w:val="D90C3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684C24"/>
    <w:multiLevelType w:val="hybridMultilevel"/>
    <w:tmpl w:val="6AB8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113FB4"/>
    <w:multiLevelType w:val="hybridMultilevel"/>
    <w:tmpl w:val="531E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AA61FF"/>
    <w:multiLevelType w:val="hybridMultilevel"/>
    <w:tmpl w:val="9E86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074528"/>
    <w:multiLevelType w:val="hybridMultilevel"/>
    <w:tmpl w:val="963A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E491D50"/>
    <w:multiLevelType w:val="hybridMultilevel"/>
    <w:tmpl w:val="923C6EE8"/>
    <w:lvl w:ilvl="0" w:tplc="1DD287B6">
      <w:start w:val="1"/>
      <w:numFmt w:val="bullet"/>
      <w:lvlText w:val=""/>
      <w:lvlPicBulletId w:val="0"/>
      <w:lvlJc w:val="left"/>
      <w:pPr>
        <w:tabs>
          <w:tab w:val="num" w:pos="720"/>
        </w:tabs>
        <w:ind w:left="720" w:hanging="360"/>
      </w:pPr>
      <w:rPr>
        <w:rFonts w:ascii="Symbol" w:hAnsi="Symbol" w:hint="default"/>
      </w:rPr>
    </w:lvl>
    <w:lvl w:ilvl="1" w:tplc="E0C2F67E" w:tentative="1">
      <w:start w:val="1"/>
      <w:numFmt w:val="bullet"/>
      <w:lvlText w:val=""/>
      <w:lvlJc w:val="left"/>
      <w:pPr>
        <w:tabs>
          <w:tab w:val="num" w:pos="1440"/>
        </w:tabs>
        <w:ind w:left="1440" w:hanging="360"/>
      </w:pPr>
      <w:rPr>
        <w:rFonts w:ascii="Symbol" w:hAnsi="Symbol" w:hint="default"/>
      </w:rPr>
    </w:lvl>
    <w:lvl w:ilvl="2" w:tplc="FA6A5670" w:tentative="1">
      <w:start w:val="1"/>
      <w:numFmt w:val="bullet"/>
      <w:lvlText w:val=""/>
      <w:lvlJc w:val="left"/>
      <w:pPr>
        <w:tabs>
          <w:tab w:val="num" w:pos="2160"/>
        </w:tabs>
        <w:ind w:left="2160" w:hanging="360"/>
      </w:pPr>
      <w:rPr>
        <w:rFonts w:ascii="Symbol" w:hAnsi="Symbol" w:hint="default"/>
      </w:rPr>
    </w:lvl>
    <w:lvl w:ilvl="3" w:tplc="70B8B30E" w:tentative="1">
      <w:start w:val="1"/>
      <w:numFmt w:val="bullet"/>
      <w:lvlText w:val=""/>
      <w:lvlJc w:val="left"/>
      <w:pPr>
        <w:tabs>
          <w:tab w:val="num" w:pos="2880"/>
        </w:tabs>
        <w:ind w:left="2880" w:hanging="360"/>
      </w:pPr>
      <w:rPr>
        <w:rFonts w:ascii="Symbol" w:hAnsi="Symbol" w:hint="default"/>
      </w:rPr>
    </w:lvl>
    <w:lvl w:ilvl="4" w:tplc="D20E0C20" w:tentative="1">
      <w:start w:val="1"/>
      <w:numFmt w:val="bullet"/>
      <w:lvlText w:val=""/>
      <w:lvlJc w:val="left"/>
      <w:pPr>
        <w:tabs>
          <w:tab w:val="num" w:pos="3600"/>
        </w:tabs>
        <w:ind w:left="3600" w:hanging="360"/>
      </w:pPr>
      <w:rPr>
        <w:rFonts w:ascii="Symbol" w:hAnsi="Symbol" w:hint="default"/>
      </w:rPr>
    </w:lvl>
    <w:lvl w:ilvl="5" w:tplc="670CB530" w:tentative="1">
      <w:start w:val="1"/>
      <w:numFmt w:val="bullet"/>
      <w:lvlText w:val=""/>
      <w:lvlJc w:val="left"/>
      <w:pPr>
        <w:tabs>
          <w:tab w:val="num" w:pos="4320"/>
        </w:tabs>
        <w:ind w:left="4320" w:hanging="360"/>
      </w:pPr>
      <w:rPr>
        <w:rFonts w:ascii="Symbol" w:hAnsi="Symbol" w:hint="default"/>
      </w:rPr>
    </w:lvl>
    <w:lvl w:ilvl="6" w:tplc="92EE35DC" w:tentative="1">
      <w:start w:val="1"/>
      <w:numFmt w:val="bullet"/>
      <w:lvlText w:val=""/>
      <w:lvlJc w:val="left"/>
      <w:pPr>
        <w:tabs>
          <w:tab w:val="num" w:pos="5040"/>
        </w:tabs>
        <w:ind w:left="5040" w:hanging="360"/>
      </w:pPr>
      <w:rPr>
        <w:rFonts w:ascii="Symbol" w:hAnsi="Symbol" w:hint="default"/>
      </w:rPr>
    </w:lvl>
    <w:lvl w:ilvl="7" w:tplc="9A58C132" w:tentative="1">
      <w:start w:val="1"/>
      <w:numFmt w:val="bullet"/>
      <w:lvlText w:val=""/>
      <w:lvlJc w:val="left"/>
      <w:pPr>
        <w:tabs>
          <w:tab w:val="num" w:pos="5760"/>
        </w:tabs>
        <w:ind w:left="5760" w:hanging="360"/>
      </w:pPr>
      <w:rPr>
        <w:rFonts w:ascii="Symbol" w:hAnsi="Symbol" w:hint="default"/>
      </w:rPr>
    </w:lvl>
    <w:lvl w:ilvl="8" w:tplc="4C50F3BE"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9"/>
  </w:num>
  <w:num w:numId="3">
    <w:abstractNumId w:val="10"/>
  </w:num>
  <w:num w:numId="4">
    <w:abstractNumId w:val="15"/>
  </w:num>
  <w:num w:numId="5">
    <w:abstractNumId w:val="5"/>
  </w:num>
  <w:num w:numId="6">
    <w:abstractNumId w:val="7"/>
  </w:num>
  <w:num w:numId="7">
    <w:abstractNumId w:val="13"/>
  </w:num>
  <w:num w:numId="8">
    <w:abstractNumId w:val="14"/>
  </w:num>
  <w:num w:numId="9">
    <w:abstractNumId w:val="2"/>
  </w:num>
  <w:num w:numId="10">
    <w:abstractNumId w:val="1"/>
  </w:num>
  <w:num w:numId="11">
    <w:abstractNumId w:val="16"/>
  </w:num>
  <w:num w:numId="12">
    <w:abstractNumId w:val="8"/>
  </w:num>
  <w:num w:numId="13">
    <w:abstractNumId w:val="3"/>
  </w:num>
  <w:num w:numId="14">
    <w:abstractNumId w:val="12"/>
  </w:num>
  <w:num w:numId="15">
    <w:abstractNumId w:val="6"/>
  </w:num>
  <w:num w:numId="16">
    <w:abstractNumId w:val="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90FC7"/>
    <w:rsid w:val="000103B2"/>
    <w:rsid w:val="0001671E"/>
    <w:rsid w:val="00057677"/>
    <w:rsid w:val="00066D27"/>
    <w:rsid w:val="00075EF1"/>
    <w:rsid w:val="000948E6"/>
    <w:rsid w:val="000D77AB"/>
    <w:rsid w:val="000F04D0"/>
    <w:rsid w:val="00106070"/>
    <w:rsid w:val="00115969"/>
    <w:rsid w:val="00115FB9"/>
    <w:rsid w:val="00123357"/>
    <w:rsid w:val="00153CFB"/>
    <w:rsid w:val="001A3953"/>
    <w:rsid w:val="0021310C"/>
    <w:rsid w:val="00221D7B"/>
    <w:rsid w:val="00241C88"/>
    <w:rsid w:val="0024719D"/>
    <w:rsid w:val="0025008A"/>
    <w:rsid w:val="00264441"/>
    <w:rsid w:val="002D75AF"/>
    <w:rsid w:val="002E5678"/>
    <w:rsid w:val="002F51CD"/>
    <w:rsid w:val="00344173"/>
    <w:rsid w:val="00371370"/>
    <w:rsid w:val="003B5D1C"/>
    <w:rsid w:val="003C021A"/>
    <w:rsid w:val="003C24D4"/>
    <w:rsid w:val="00431914"/>
    <w:rsid w:val="00446BDB"/>
    <w:rsid w:val="00467CB5"/>
    <w:rsid w:val="00470A9B"/>
    <w:rsid w:val="00495010"/>
    <w:rsid w:val="004A5B10"/>
    <w:rsid w:val="004C008C"/>
    <w:rsid w:val="004D3D9D"/>
    <w:rsid w:val="005020FD"/>
    <w:rsid w:val="00560CCA"/>
    <w:rsid w:val="0057014C"/>
    <w:rsid w:val="005C563B"/>
    <w:rsid w:val="0060246B"/>
    <w:rsid w:val="00615C3A"/>
    <w:rsid w:val="00632A74"/>
    <w:rsid w:val="0063402E"/>
    <w:rsid w:val="00641B99"/>
    <w:rsid w:val="00660802"/>
    <w:rsid w:val="00681439"/>
    <w:rsid w:val="006A71F2"/>
    <w:rsid w:val="006B74F7"/>
    <w:rsid w:val="006C4E3E"/>
    <w:rsid w:val="00707168"/>
    <w:rsid w:val="00770139"/>
    <w:rsid w:val="00772BBC"/>
    <w:rsid w:val="00774239"/>
    <w:rsid w:val="00787F24"/>
    <w:rsid w:val="007B0377"/>
    <w:rsid w:val="007D0296"/>
    <w:rsid w:val="0080404B"/>
    <w:rsid w:val="0080567A"/>
    <w:rsid w:val="00807006"/>
    <w:rsid w:val="008111C8"/>
    <w:rsid w:val="00821166"/>
    <w:rsid w:val="00824969"/>
    <w:rsid w:val="008566F8"/>
    <w:rsid w:val="008C4638"/>
    <w:rsid w:val="00924BAC"/>
    <w:rsid w:val="00927868"/>
    <w:rsid w:val="00936B8A"/>
    <w:rsid w:val="0096458E"/>
    <w:rsid w:val="009A11D8"/>
    <w:rsid w:val="009D7BC7"/>
    <w:rsid w:val="00A24667"/>
    <w:rsid w:val="00A64CDD"/>
    <w:rsid w:val="00A96336"/>
    <w:rsid w:val="00AC2F23"/>
    <w:rsid w:val="00AE2909"/>
    <w:rsid w:val="00AE3DF4"/>
    <w:rsid w:val="00B34C00"/>
    <w:rsid w:val="00B858FE"/>
    <w:rsid w:val="00B905A6"/>
    <w:rsid w:val="00C25CC3"/>
    <w:rsid w:val="00C3096B"/>
    <w:rsid w:val="00C6722F"/>
    <w:rsid w:val="00C714CB"/>
    <w:rsid w:val="00C90FC7"/>
    <w:rsid w:val="00CB3CCB"/>
    <w:rsid w:val="00CD370D"/>
    <w:rsid w:val="00CD3BA0"/>
    <w:rsid w:val="00D1320C"/>
    <w:rsid w:val="00D448F7"/>
    <w:rsid w:val="00D5215F"/>
    <w:rsid w:val="00D53F2F"/>
    <w:rsid w:val="00DC0163"/>
    <w:rsid w:val="00DF0183"/>
    <w:rsid w:val="00DF7790"/>
    <w:rsid w:val="00E66138"/>
    <w:rsid w:val="00E92617"/>
    <w:rsid w:val="00EA1B28"/>
    <w:rsid w:val="00EA3B52"/>
    <w:rsid w:val="00EB0EDD"/>
    <w:rsid w:val="00EB778A"/>
    <w:rsid w:val="00F2482C"/>
    <w:rsid w:val="00FB26F5"/>
    <w:rsid w:val="00FB3A88"/>
    <w:rsid w:val="00FB66C6"/>
    <w:rsid w:val="00FC4A2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FC7"/>
    <w:rPr>
      <w:rFonts w:ascii="Tahoma" w:hAnsi="Tahoma" w:cs="Tahoma"/>
      <w:sz w:val="16"/>
      <w:szCs w:val="16"/>
    </w:rPr>
  </w:style>
  <w:style w:type="paragraph" w:styleId="ListParagraph">
    <w:name w:val="List Paragraph"/>
    <w:basedOn w:val="Normal"/>
    <w:uiPriority w:val="34"/>
    <w:qFormat/>
    <w:rsid w:val="0096458E"/>
    <w:pPr>
      <w:ind w:left="720"/>
      <w:contextualSpacing/>
    </w:pPr>
  </w:style>
  <w:style w:type="paragraph" w:styleId="NormalWeb">
    <w:name w:val="Normal (Web)"/>
    <w:basedOn w:val="Normal"/>
    <w:uiPriority w:val="99"/>
    <w:unhideWhenUsed/>
    <w:rsid w:val="00D448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semiHidden/>
    <w:rsid w:val="00EA3B52"/>
    <w:pPr>
      <w:spacing w:after="0" w:line="240" w:lineRule="auto"/>
    </w:pPr>
    <w:rPr>
      <w:rFonts w:ascii="Arial" w:eastAsia="Times New Roman" w:hAnsi="Arial" w:cs="Arial"/>
      <w:kern w:val="32"/>
    </w:rPr>
  </w:style>
  <w:style w:type="character" w:customStyle="1" w:styleId="BodyTextChar">
    <w:name w:val="Body Text Char"/>
    <w:basedOn w:val="DefaultParagraphFont"/>
    <w:link w:val="BodyText"/>
    <w:semiHidden/>
    <w:rsid w:val="00EA3B52"/>
    <w:rPr>
      <w:rFonts w:ascii="Arial" w:eastAsia="Times New Roman" w:hAnsi="Arial" w:cs="Arial"/>
      <w:kern w:val="32"/>
    </w:rPr>
  </w:style>
  <w:style w:type="paragraph" w:styleId="Header">
    <w:name w:val="header"/>
    <w:basedOn w:val="Normal"/>
    <w:link w:val="HeaderChar"/>
    <w:uiPriority w:val="99"/>
    <w:semiHidden/>
    <w:unhideWhenUsed/>
    <w:rsid w:val="008040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404B"/>
  </w:style>
  <w:style w:type="paragraph" w:styleId="Footer">
    <w:name w:val="footer"/>
    <w:basedOn w:val="Normal"/>
    <w:link w:val="FooterChar"/>
    <w:uiPriority w:val="99"/>
    <w:unhideWhenUsed/>
    <w:rsid w:val="00804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0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5BFB8-D03A-4560-A9ED-208269C8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murrays</dc:creator>
  <cp:lastModifiedBy>murrays</cp:lastModifiedBy>
  <cp:revision>2</cp:revision>
  <cp:lastPrinted>2018-04-10T09:55:00Z</cp:lastPrinted>
  <dcterms:created xsi:type="dcterms:W3CDTF">2018-10-31T09:58:00Z</dcterms:created>
  <dcterms:modified xsi:type="dcterms:W3CDTF">2018-10-31T09:58:00Z</dcterms:modified>
</cp:coreProperties>
</file>